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1DAF" w:rsidRDefault="00A61DAF" w:rsidP="009B05AB">
      <w:pPr>
        <w:spacing w:after="0"/>
      </w:pPr>
      <w:bookmarkStart w:id="0" w:name="block-41681446"/>
    </w:p>
    <w:p w:rsidR="009B05AB" w:rsidRDefault="009B05AB" w:rsidP="009B05AB">
      <w:pPr>
        <w:spacing w:after="0"/>
      </w:pPr>
    </w:p>
    <w:p w:rsidR="009B05AB" w:rsidRDefault="009B05AB" w:rsidP="009B05AB">
      <w:pPr>
        <w:spacing w:after="0"/>
      </w:pPr>
    </w:p>
    <w:p w:rsidR="009B05AB" w:rsidRDefault="009B05AB" w:rsidP="009B05AB">
      <w:pPr>
        <w:spacing w:after="0"/>
      </w:pPr>
    </w:p>
    <w:p w:rsidR="009B05AB" w:rsidRDefault="009B05AB" w:rsidP="009B05AB">
      <w:pPr>
        <w:spacing w:after="0"/>
      </w:pPr>
    </w:p>
    <w:p w:rsidR="009B05AB" w:rsidRDefault="009B05AB" w:rsidP="009B05AB">
      <w:pPr>
        <w:spacing w:after="0"/>
      </w:pPr>
    </w:p>
    <w:p w:rsidR="00A61DAF" w:rsidRDefault="00A61DAF">
      <w:pPr>
        <w:spacing w:after="0"/>
        <w:ind w:left="120"/>
      </w:pPr>
    </w:p>
    <w:p w:rsidR="009B05AB" w:rsidRDefault="009B05AB">
      <w:pPr>
        <w:spacing w:after="0"/>
        <w:ind w:left="120"/>
      </w:pPr>
    </w:p>
    <w:p w:rsidR="009B05AB" w:rsidRDefault="009B05AB">
      <w:pPr>
        <w:spacing w:after="0"/>
        <w:ind w:left="120"/>
      </w:pPr>
    </w:p>
    <w:p w:rsidR="009B05AB" w:rsidRDefault="009B05AB">
      <w:pPr>
        <w:spacing w:after="0"/>
        <w:ind w:left="120"/>
      </w:pPr>
    </w:p>
    <w:p w:rsidR="009B05AB" w:rsidRDefault="009B05AB">
      <w:pPr>
        <w:spacing w:after="0"/>
        <w:ind w:left="120"/>
      </w:pPr>
    </w:p>
    <w:p w:rsidR="009B05AB" w:rsidRDefault="009B05AB">
      <w:pPr>
        <w:spacing w:after="0"/>
        <w:ind w:left="120"/>
      </w:pPr>
    </w:p>
    <w:p w:rsidR="00A61DAF" w:rsidRDefault="00A61DAF">
      <w:pPr>
        <w:spacing w:after="0"/>
        <w:ind w:left="120"/>
      </w:pPr>
    </w:p>
    <w:p w:rsidR="00A61DAF" w:rsidRDefault="00A61DAF">
      <w:pPr>
        <w:spacing w:after="0"/>
        <w:ind w:left="120"/>
      </w:pPr>
    </w:p>
    <w:p w:rsidR="00A61DAF" w:rsidRDefault="00A61DAF">
      <w:pPr>
        <w:spacing w:after="0"/>
        <w:ind w:left="120"/>
      </w:pPr>
    </w:p>
    <w:p w:rsidR="00A61DAF" w:rsidRPr="009B05AB" w:rsidRDefault="00D82BDC">
      <w:pPr>
        <w:spacing w:after="0" w:line="408" w:lineRule="auto"/>
        <w:ind w:left="120"/>
        <w:jc w:val="center"/>
        <w:rPr>
          <w:lang w:val="ru-RU"/>
        </w:rPr>
      </w:pPr>
      <w:r w:rsidRPr="009B05AB">
        <w:rPr>
          <w:rFonts w:ascii="Times New Roman" w:hAnsi="Times New Roman"/>
          <w:b/>
          <w:color w:val="000000"/>
          <w:sz w:val="28"/>
          <w:lang w:val="ru-RU"/>
        </w:rPr>
        <w:t>РАБОЧАЯ ПРОГРАММА</w:t>
      </w:r>
    </w:p>
    <w:p w:rsidR="00A61DAF" w:rsidRPr="009B05AB" w:rsidRDefault="00D82BDC">
      <w:pPr>
        <w:spacing w:after="0" w:line="408" w:lineRule="auto"/>
        <w:ind w:left="120"/>
        <w:jc w:val="center"/>
        <w:rPr>
          <w:lang w:val="ru-RU"/>
        </w:rPr>
      </w:pPr>
      <w:r w:rsidRPr="009B05AB">
        <w:rPr>
          <w:rFonts w:ascii="Times New Roman" w:hAnsi="Times New Roman"/>
          <w:color w:val="000000"/>
          <w:sz w:val="28"/>
          <w:lang w:val="ru-RU"/>
        </w:rPr>
        <w:t>(</w:t>
      </w:r>
      <w:r>
        <w:rPr>
          <w:rFonts w:ascii="Times New Roman" w:hAnsi="Times New Roman"/>
          <w:color w:val="000000"/>
          <w:sz w:val="28"/>
        </w:rPr>
        <w:t>ID</w:t>
      </w:r>
      <w:r w:rsidRPr="009B05AB">
        <w:rPr>
          <w:rFonts w:ascii="Times New Roman" w:hAnsi="Times New Roman"/>
          <w:color w:val="000000"/>
          <w:sz w:val="28"/>
          <w:lang w:val="ru-RU"/>
        </w:rPr>
        <w:t xml:space="preserve"> 5483338)</w:t>
      </w:r>
    </w:p>
    <w:p w:rsidR="00A61DAF" w:rsidRPr="009B05AB" w:rsidRDefault="00A61DAF">
      <w:pPr>
        <w:spacing w:after="0"/>
        <w:ind w:left="120"/>
        <w:jc w:val="center"/>
        <w:rPr>
          <w:lang w:val="ru-RU"/>
        </w:rPr>
      </w:pPr>
    </w:p>
    <w:p w:rsidR="00A61DAF" w:rsidRPr="009B05AB" w:rsidRDefault="00D82BDC">
      <w:pPr>
        <w:spacing w:after="0" w:line="408" w:lineRule="auto"/>
        <w:ind w:left="120"/>
        <w:jc w:val="center"/>
        <w:rPr>
          <w:lang w:val="ru-RU"/>
        </w:rPr>
      </w:pPr>
      <w:r w:rsidRPr="009B05AB">
        <w:rPr>
          <w:rFonts w:ascii="Times New Roman" w:hAnsi="Times New Roman"/>
          <w:b/>
          <w:color w:val="000000"/>
          <w:sz w:val="28"/>
          <w:lang w:val="ru-RU"/>
        </w:rPr>
        <w:t>учебного предмета «Основы религиозных культур и светской этики»</w:t>
      </w:r>
    </w:p>
    <w:p w:rsidR="00A61DAF" w:rsidRPr="009B05AB" w:rsidRDefault="00D82BDC">
      <w:pPr>
        <w:spacing w:after="0" w:line="408" w:lineRule="auto"/>
        <w:ind w:left="120"/>
        <w:jc w:val="center"/>
        <w:rPr>
          <w:lang w:val="ru-RU"/>
        </w:rPr>
      </w:pPr>
      <w:r w:rsidRPr="009B05AB">
        <w:rPr>
          <w:rFonts w:ascii="Times New Roman" w:hAnsi="Times New Roman"/>
          <w:color w:val="000000"/>
          <w:sz w:val="28"/>
          <w:lang w:val="ru-RU"/>
        </w:rPr>
        <w:t>для обучающихся 4 класса</w:t>
      </w: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Pr="009B05AB" w:rsidRDefault="00A61DAF">
      <w:pPr>
        <w:spacing w:after="0"/>
        <w:ind w:left="120"/>
        <w:jc w:val="center"/>
        <w:rPr>
          <w:lang w:val="ru-RU"/>
        </w:rPr>
      </w:pPr>
    </w:p>
    <w:p w:rsidR="00A61DAF" w:rsidRDefault="00A61DAF">
      <w:pPr>
        <w:spacing w:after="0"/>
        <w:ind w:left="120"/>
        <w:jc w:val="center"/>
        <w:rPr>
          <w:lang w:val="ru-RU"/>
        </w:rPr>
      </w:pPr>
    </w:p>
    <w:p w:rsidR="009B05AB" w:rsidRDefault="009B05AB">
      <w:pPr>
        <w:spacing w:after="0"/>
        <w:ind w:left="120"/>
        <w:jc w:val="center"/>
        <w:rPr>
          <w:lang w:val="ru-RU"/>
        </w:rPr>
      </w:pPr>
    </w:p>
    <w:p w:rsidR="009B05AB" w:rsidRDefault="009B05AB">
      <w:pPr>
        <w:spacing w:after="0"/>
        <w:ind w:left="120"/>
        <w:jc w:val="center"/>
        <w:rPr>
          <w:lang w:val="ru-RU"/>
        </w:rPr>
      </w:pPr>
    </w:p>
    <w:p w:rsidR="009B05AB" w:rsidRDefault="009B05AB">
      <w:pPr>
        <w:spacing w:after="0"/>
        <w:ind w:left="120"/>
        <w:jc w:val="center"/>
        <w:rPr>
          <w:lang w:val="ru-RU"/>
        </w:rPr>
      </w:pPr>
    </w:p>
    <w:p w:rsidR="009B05AB" w:rsidRDefault="009B05AB">
      <w:pPr>
        <w:spacing w:after="0"/>
        <w:ind w:left="120"/>
        <w:jc w:val="center"/>
        <w:rPr>
          <w:lang w:val="ru-RU"/>
        </w:rPr>
      </w:pPr>
    </w:p>
    <w:p w:rsidR="009B05AB" w:rsidRPr="009B05AB" w:rsidRDefault="009B05AB">
      <w:pPr>
        <w:spacing w:after="0"/>
        <w:ind w:left="120"/>
        <w:jc w:val="center"/>
        <w:rPr>
          <w:lang w:val="ru-RU"/>
        </w:rPr>
      </w:pPr>
    </w:p>
    <w:p w:rsidR="00A61DAF" w:rsidRDefault="00A61DAF">
      <w:pPr>
        <w:spacing w:after="0"/>
        <w:ind w:left="120"/>
        <w:jc w:val="center"/>
        <w:rPr>
          <w:lang w:val="ru-RU"/>
        </w:rPr>
      </w:pPr>
    </w:p>
    <w:p w:rsidR="009B05AB" w:rsidRDefault="009B05AB">
      <w:pPr>
        <w:spacing w:after="0"/>
        <w:ind w:left="120"/>
        <w:jc w:val="center"/>
        <w:rPr>
          <w:lang w:val="ru-RU"/>
        </w:rPr>
      </w:pPr>
    </w:p>
    <w:p w:rsidR="009B05AB" w:rsidRDefault="009B05AB">
      <w:pPr>
        <w:spacing w:after="0"/>
        <w:ind w:left="120"/>
        <w:jc w:val="center"/>
        <w:rPr>
          <w:lang w:val="ru-RU"/>
        </w:rPr>
      </w:pPr>
    </w:p>
    <w:p w:rsidR="009B05AB" w:rsidRPr="009B05AB" w:rsidRDefault="009B05AB">
      <w:pPr>
        <w:spacing w:after="0"/>
        <w:ind w:left="120"/>
        <w:jc w:val="center"/>
        <w:rPr>
          <w:lang w:val="ru-RU"/>
        </w:rPr>
      </w:pPr>
    </w:p>
    <w:p w:rsidR="00A61DAF" w:rsidRPr="009B05AB" w:rsidRDefault="00A61DAF">
      <w:pPr>
        <w:spacing w:after="0"/>
        <w:ind w:left="120"/>
        <w:jc w:val="center"/>
        <w:rPr>
          <w:lang w:val="ru-RU"/>
        </w:rPr>
      </w:pPr>
    </w:p>
    <w:p w:rsidR="00A61DAF" w:rsidRPr="009B05AB" w:rsidRDefault="00D82BDC">
      <w:pPr>
        <w:spacing w:after="0"/>
        <w:ind w:left="120"/>
        <w:jc w:val="center"/>
        <w:rPr>
          <w:lang w:val="ru-RU"/>
        </w:rPr>
      </w:pPr>
      <w:bookmarkStart w:id="1" w:name="fba17b84-d621-4fec-a506-ecff32caa876"/>
      <w:r w:rsidRPr="009B05AB">
        <w:rPr>
          <w:rFonts w:ascii="Times New Roman" w:hAnsi="Times New Roman"/>
          <w:b/>
          <w:color w:val="000000"/>
          <w:sz w:val="28"/>
          <w:lang w:val="ru-RU"/>
        </w:rPr>
        <w:t>Баксан 2024</w:t>
      </w:r>
      <w:bookmarkEnd w:id="1"/>
      <w:r w:rsidRPr="009B05AB">
        <w:rPr>
          <w:rFonts w:ascii="Times New Roman" w:hAnsi="Times New Roman"/>
          <w:b/>
          <w:color w:val="000000"/>
          <w:sz w:val="28"/>
          <w:lang w:val="ru-RU"/>
        </w:rPr>
        <w:t xml:space="preserve"> </w:t>
      </w:r>
    </w:p>
    <w:p w:rsidR="00A61DAF" w:rsidRPr="009B05AB" w:rsidRDefault="00A61DAF">
      <w:pPr>
        <w:spacing w:after="0"/>
        <w:ind w:left="120"/>
        <w:rPr>
          <w:lang w:val="ru-RU"/>
        </w:rPr>
      </w:pPr>
    </w:p>
    <w:p w:rsidR="00A61DAF" w:rsidRPr="009B05AB" w:rsidRDefault="00A61DAF">
      <w:pPr>
        <w:rPr>
          <w:lang w:val="ru-RU"/>
        </w:rPr>
        <w:sectPr w:rsidR="00A61DAF" w:rsidRPr="009B05AB">
          <w:pgSz w:w="11906" w:h="16383"/>
          <w:pgMar w:top="1134" w:right="850" w:bottom="1134" w:left="1701" w:header="720" w:footer="720" w:gutter="0"/>
          <w:cols w:space="720"/>
        </w:sectPr>
      </w:pPr>
    </w:p>
    <w:p w:rsidR="00A61DAF" w:rsidRPr="009B05AB" w:rsidRDefault="00D82BDC">
      <w:pPr>
        <w:spacing w:after="0"/>
        <w:ind w:left="120"/>
        <w:rPr>
          <w:lang w:val="ru-RU"/>
        </w:rPr>
      </w:pPr>
      <w:bookmarkStart w:id="2" w:name="block-41681448"/>
      <w:bookmarkEnd w:id="0"/>
      <w:r w:rsidRPr="009B05AB">
        <w:rPr>
          <w:rFonts w:ascii="Times New Roman" w:hAnsi="Times New Roman"/>
          <w:b/>
          <w:color w:val="000000"/>
          <w:sz w:val="28"/>
          <w:lang w:val="ru-RU"/>
        </w:rPr>
        <w:lastRenderedPageBreak/>
        <w:t>ПОЯСНИТЕЛЬНАЯ ЗАПИСКА</w:t>
      </w:r>
    </w:p>
    <w:p w:rsidR="00A61DAF" w:rsidRPr="009B05AB" w:rsidRDefault="00A61DAF">
      <w:pPr>
        <w:spacing w:after="0"/>
        <w:ind w:left="120"/>
        <w:rPr>
          <w:lang w:val="ru-RU"/>
        </w:rPr>
      </w:pP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9B05AB">
        <w:rPr>
          <w:rFonts w:ascii="Times New Roman" w:hAnsi="Times New Roman"/>
          <w:color w:val="000000"/>
          <w:sz w:val="28"/>
          <w:lang w:val="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61DAF" w:rsidRDefault="00D82BDC">
      <w:pPr>
        <w:spacing w:after="0" w:line="264" w:lineRule="auto"/>
        <w:ind w:firstLine="600"/>
        <w:jc w:val="both"/>
      </w:pPr>
      <w:r>
        <w:rPr>
          <w:rFonts w:ascii="Times New Roman" w:hAnsi="Times New Roman"/>
          <w:color w:val="000000"/>
          <w:sz w:val="28"/>
        </w:rPr>
        <w:t>Основными задачами ОРКСЭ являются:</w:t>
      </w:r>
    </w:p>
    <w:p w:rsidR="00A61DAF" w:rsidRPr="009B05AB" w:rsidRDefault="00D82BDC">
      <w:pPr>
        <w:numPr>
          <w:ilvl w:val="0"/>
          <w:numId w:val="1"/>
        </w:numPr>
        <w:spacing w:after="0" w:line="264" w:lineRule="auto"/>
        <w:jc w:val="both"/>
        <w:rPr>
          <w:lang w:val="ru-RU"/>
        </w:rPr>
      </w:pPr>
      <w:r w:rsidRPr="009B05AB">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A61DAF" w:rsidRPr="009B05AB" w:rsidRDefault="00D82BDC">
      <w:pPr>
        <w:numPr>
          <w:ilvl w:val="0"/>
          <w:numId w:val="1"/>
        </w:numPr>
        <w:spacing w:after="0" w:line="264" w:lineRule="auto"/>
        <w:jc w:val="both"/>
        <w:rPr>
          <w:lang w:val="ru-RU"/>
        </w:rPr>
      </w:pPr>
      <w:r w:rsidRPr="009B05AB">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A61DAF" w:rsidRPr="009B05AB" w:rsidRDefault="00D82BDC">
      <w:pPr>
        <w:numPr>
          <w:ilvl w:val="0"/>
          <w:numId w:val="1"/>
        </w:numPr>
        <w:spacing w:after="0" w:line="264" w:lineRule="auto"/>
        <w:jc w:val="both"/>
        <w:rPr>
          <w:lang w:val="ru-RU"/>
        </w:rPr>
      </w:pPr>
      <w:r w:rsidRPr="009B05AB">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A61DAF" w:rsidRPr="009B05AB" w:rsidRDefault="00D82BDC">
      <w:pPr>
        <w:numPr>
          <w:ilvl w:val="0"/>
          <w:numId w:val="1"/>
        </w:numPr>
        <w:spacing w:after="0" w:line="264" w:lineRule="auto"/>
        <w:jc w:val="both"/>
        <w:rPr>
          <w:lang w:val="ru-RU"/>
        </w:rPr>
      </w:pPr>
      <w:r w:rsidRPr="009B05AB">
        <w:rPr>
          <w:rFonts w:ascii="Times New Roman" w:hAnsi="Times New Roman"/>
          <w:color w:val="000000"/>
          <w:sz w:val="28"/>
          <w:lang w:val="ru-RU"/>
        </w:rPr>
        <w:t>развитие способностей обучающихся к общению в полиэтничной, разномировоззренческой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A61DAF" w:rsidRPr="009B05AB" w:rsidRDefault="00A61DAF">
      <w:pPr>
        <w:spacing w:after="0" w:line="264" w:lineRule="auto"/>
        <w:ind w:left="120"/>
        <w:jc w:val="both"/>
        <w:rPr>
          <w:lang w:val="ru-RU"/>
        </w:rPr>
      </w:pPr>
    </w:p>
    <w:p w:rsidR="00A61DAF" w:rsidRPr="009B05AB" w:rsidRDefault="00A61DAF">
      <w:pPr>
        <w:rPr>
          <w:lang w:val="ru-RU"/>
        </w:rPr>
        <w:sectPr w:rsidR="00A61DAF" w:rsidRPr="009B05AB">
          <w:pgSz w:w="11906" w:h="16383"/>
          <w:pgMar w:top="1134" w:right="850" w:bottom="1134" w:left="1701" w:header="720" w:footer="720" w:gutter="0"/>
          <w:cols w:space="720"/>
        </w:sectPr>
      </w:pPr>
    </w:p>
    <w:p w:rsidR="00A61DAF" w:rsidRPr="009B05AB" w:rsidRDefault="00A61DAF">
      <w:pPr>
        <w:spacing w:after="0" w:line="264" w:lineRule="auto"/>
        <w:ind w:left="120"/>
        <w:jc w:val="both"/>
        <w:rPr>
          <w:lang w:val="ru-RU"/>
        </w:rPr>
      </w:pPr>
      <w:bookmarkStart w:id="3" w:name="block-41681449"/>
      <w:bookmarkEnd w:id="2"/>
    </w:p>
    <w:p w:rsidR="00A61DAF" w:rsidRPr="009B05AB" w:rsidRDefault="00D82BDC">
      <w:pPr>
        <w:spacing w:after="0" w:line="264" w:lineRule="auto"/>
        <w:ind w:left="120"/>
        <w:jc w:val="both"/>
        <w:rPr>
          <w:lang w:val="ru-RU"/>
        </w:rPr>
      </w:pPr>
      <w:r w:rsidRPr="009B05AB">
        <w:rPr>
          <w:rFonts w:ascii="Times New Roman" w:hAnsi="Times New Roman"/>
          <w:b/>
          <w:color w:val="000000"/>
          <w:sz w:val="28"/>
          <w:lang w:val="ru-RU"/>
        </w:rPr>
        <w:t>СОДЕРЖАНИЕ ОБУЧЕНИЯ</w:t>
      </w:r>
    </w:p>
    <w:p w:rsidR="00A61DAF" w:rsidRPr="009B05AB" w:rsidRDefault="00A61DAF">
      <w:pPr>
        <w:spacing w:after="0" w:line="264" w:lineRule="auto"/>
        <w:ind w:left="120"/>
        <w:jc w:val="both"/>
        <w:rPr>
          <w:lang w:val="ru-RU"/>
        </w:rPr>
      </w:pPr>
    </w:p>
    <w:p w:rsidR="00A61DAF" w:rsidRPr="009B05AB" w:rsidRDefault="00A61DAF">
      <w:pPr>
        <w:spacing w:after="0" w:line="264" w:lineRule="auto"/>
        <w:ind w:left="120"/>
        <w:jc w:val="both"/>
        <w:rPr>
          <w:lang w:val="ru-RU"/>
        </w:rPr>
      </w:pP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ПРАВОСЛАВНОЙ КУЛЬТУРЫ»</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ИСЛАМСКОЙ КУЛЬТУРЫ»</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исламкой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БУДДИЙСКОЙ КУЛЬТУРЫ»</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ИУДЕЙСКОЙ КУЛЬТУРЫ»</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lastRenderedPageBreak/>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РЕЛИГИОЗНЫХ КУЛЬТУР НАРОДОВ РОССИИ»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Модуль «ОСНОВЫ СВЕТСКОЙ ЭТИКИ»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A61DAF" w:rsidRPr="009B05AB" w:rsidRDefault="00A61DAF">
      <w:pPr>
        <w:spacing w:after="0" w:line="264" w:lineRule="auto"/>
        <w:ind w:left="120"/>
        <w:jc w:val="both"/>
        <w:rPr>
          <w:lang w:val="ru-RU"/>
        </w:rPr>
      </w:pPr>
    </w:p>
    <w:p w:rsidR="00A61DAF" w:rsidRPr="009B05AB" w:rsidRDefault="00A61DAF">
      <w:pPr>
        <w:rPr>
          <w:lang w:val="ru-RU"/>
        </w:rPr>
        <w:sectPr w:rsidR="00A61DAF" w:rsidRPr="009B05AB">
          <w:pgSz w:w="11906" w:h="16383"/>
          <w:pgMar w:top="1134" w:right="850" w:bottom="1134" w:left="1701" w:header="720" w:footer="720" w:gutter="0"/>
          <w:cols w:space="720"/>
        </w:sectPr>
      </w:pPr>
    </w:p>
    <w:p w:rsidR="00A61DAF" w:rsidRPr="009B05AB" w:rsidRDefault="00D82BDC">
      <w:pPr>
        <w:spacing w:after="0" w:line="264" w:lineRule="auto"/>
        <w:ind w:left="120"/>
        <w:jc w:val="both"/>
        <w:rPr>
          <w:lang w:val="ru-RU"/>
        </w:rPr>
      </w:pPr>
      <w:bookmarkStart w:id="4" w:name="block-41681450"/>
      <w:bookmarkEnd w:id="3"/>
      <w:r w:rsidRPr="009B05AB">
        <w:rPr>
          <w:rFonts w:ascii="Times New Roman" w:hAnsi="Times New Roman"/>
          <w:b/>
          <w:color w:val="000000"/>
          <w:sz w:val="28"/>
          <w:lang w:val="ru-RU"/>
        </w:rPr>
        <w:lastRenderedPageBreak/>
        <w:t xml:space="preserve">ПЛАНИРУЕМЫЕ РЕЗУЛЬТАТЫ ОСВОЕНИЯ ПРОГРАММЫ </w:t>
      </w:r>
    </w:p>
    <w:p w:rsidR="00A61DAF" w:rsidRPr="009B05AB" w:rsidRDefault="00A61DAF">
      <w:pPr>
        <w:spacing w:after="0" w:line="264" w:lineRule="auto"/>
        <w:ind w:left="120"/>
        <w:jc w:val="both"/>
        <w:rPr>
          <w:lang w:val="ru-RU"/>
        </w:rPr>
      </w:pPr>
    </w:p>
    <w:p w:rsidR="00A61DAF" w:rsidRPr="009B05AB" w:rsidRDefault="00D82BDC">
      <w:pPr>
        <w:spacing w:after="0" w:line="264" w:lineRule="auto"/>
        <w:ind w:left="120"/>
        <w:jc w:val="both"/>
        <w:rPr>
          <w:lang w:val="ru-RU"/>
        </w:rPr>
      </w:pPr>
      <w:r w:rsidRPr="009B05AB">
        <w:rPr>
          <w:rFonts w:ascii="Times New Roman" w:hAnsi="Times New Roman"/>
          <w:b/>
          <w:color w:val="000000"/>
          <w:sz w:val="28"/>
          <w:lang w:val="ru-RU"/>
        </w:rPr>
        <w:t xml:space="preserve">ЛИЧНОСТНЫЕ РЕЗУЛЬТАТЫ </w:t>
      </w:r>
    </w:p>
    <w:p w:rsidR="00A61DAF" w:rsidRPr="009B05AB" w:rsidRDefault="00D82BDC">
      <w:pPr>
        <w:spacing w:after="0"/>
        <w:ind w:firstLine="600"/>
        <w:jc w:val="both"/>
        <w:rPr>
          <w:lang w:val="ru-RU"/>
        </w:rPr>
      </w:pPr>
      <w:r w:rsidRPr="009B05AB">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rsidR="00A61DAF" w:rsidRDefault="00D82BDC">
      <w:pPr>
        <w:numPr>
          <w:ilvl w:val="0"/>
          <w:numId w:val="2"/>
        </w:numPr>
        <w:spacing w:after="0" w:line="264" w:lineRule="auto"/>
        <w:jc w:val="both"/>
      </w:pPr>
      <w:r w:rsidRPr="009B05AB">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r>
        <w:rPr>
          <w:rFonts w:ascii="Times New Roman" w:hAnsi="Times New Roman"/>
          <w:color w:val="000000"/>
          <w:sz w:val="28"/>
        </w:rPr>
        <w:t>Родину;</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формировать национальную и гражданскую самоидентичность, осознавать свою этническую и национальную принадлежность;</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A61DAF" w:rsidRPr="009B05AB" w:rsidRDefault="00D82BDC">
      <w:pPr>
        <w:numPr>
          <w:ilvl w:val="0"/>
          <w:numId w:val="2"/>
        </w:numPr>
        <w:spacing w:after="0" w:line="264" w:lineRule="auto"/>
        <w:jc w:val="both"/>
        <w:rPr>
          <w:lang w:val="ru-RU"/>
        </w:rPr>
      </w:pPr>
      <w:r w:rsidRPr="009B05AB">
        <w:rPr>
          <w:rFonts w:ascii="Times New Roman" w:hAnsi="Times New Roman"/>
          <w:color w:val="000000"/>
          <w:sz w:val="28"/>
          <w:lang w:val="ru-RU"/>
        </w:rPr>
        <w:t>понимать необходимость бережного отношения к материальным и духовным ценностям.</w:t>
      </w:r>
    </w:p>
    <w:p w:rsidR="00A61DAF" w:rsidRDefault="00D82BDC">
      <w:pPr>
        <w:spacing w:after="0" w:line="264" w:lineRule="auto"/>
        <w:ind w:left="120"/>
        <w:jc w:val="both"/>
      </w:pPr>
      <w:r>
        <w:rPr>
          <w:rFonts w:ascii="Times New Roman" w:hAnsi="Times New Roman"/>
          <w:b/>
          <w:color w:val="000000"/>
          <w:sz w:val="28"/>
        </w:rPr>
        <w:t>МЕТАПРЕДМЕТНЫЕ РЕЗУЛЬТАТЫ</w:t>
      </w:r>
    </w:p>
    <w:p w:rsidR="00A61DAF" w:rsidRDefault="00A61DAF">
      <w:pPr>
        <w:spacing w:after="0" w:line="264" w:lineRule="auto"/>
        <w:ind w:left="120"/>
        <w:jc w:val="both"/>
      </w:pP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lastRenderedPageBreak/>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A61DAF" w:rsidRPr="009B05AB" w:rsidRDefault="00D82BDC">
      <w:pPr>
        <w:numPr>
          <w:ilvl w:val="0"/>
          <w:numId w:val="3"/>
        </w:numPr>
        <w:spacing w:after="0" w:line="264" w:lineRule="auto"/>
        <w:jc w:val="both"/>
        <w:rPr>
          <w:lang w:val="ru-RU"/>
        </w:rPr>
      </w:pPr>
      <w:r w:rsidRPr="009B05AB">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A61DAF" w:rsidRPr="009B05AB" w:rsidRDefault="00D82BDC">
      <w:pPr>
        <w:spacing w:after="0" w:line="264" w:lineRule="auto"/>
        <w:ind w:left="120"/>
        <w:jc w:val="both"/>
        <w:rPr>
          <w:lang w:val="ru-RU"/>
        </w:rPr>
      </w:pPr>
      <w:r w:rsidRPr="009B05AB">
        <w:rPr>
          <w:rFonts w:ascii="Times New Roman" w:hAnsi="Times New Roman"/>
          <w:b/>
          <w:color w:val="000000"/>
          <w:sz w:val="28"/>
          <w:lang w:val="ru-RU"/>
        </w:rPr>
        <w:t>Универсальные учебные действия</w:t>
      </w:r>
    </w:p>
    <w:p w:rsidR="00A61DAF" w:rsidRPr="009B05AB" w:rsidRDefault="00D82BDC">
      <w:pPr>
        <w:spacing w:after="0" w:line="264" w:lineRule="auto"/>
        <w:ind w:firstLine="600"/>
        <w:jc w:val="both"/>
        <w:rPr>
          <w:lang w:val="ru-RU"/>
        </w:rPr>
      </w:pPr>
      <w:r w:rsidRPr="009B05AB">
        <w:rPr>
          <w:rFonts w:ascii="Times New Roman" w:hAnsi="Times New Roman"/>
          <w:b/>
          <w:color w:val="000000"/>
          <w:sz w:val="28"/>
          <w:lang w:val="ru-RU"/>
        </w:rPr>
        <w:t>Познавательные УУД:</w:t>
      </w:r>
    </w:p>
    <w:p w:rsidR="00A61DAF" w:rsidRPr="009B05AB" w:rsidRDefault="00D82BDC">
      <w:pPr>
        <w:numPr>
          <w:ilvl w:val="0"/>
          <w:numId w:val="4"/>
        </w:numPr>
        <w:spacing w:after="0" w:line="264" w:lineRule="auto"/>
        <w:jc w:val="both"/>
        <w:rPr>
          <w:lang w:val="ru-RU"/>
        </w:rPr>
      </w:pPr>
      <w:r w:rsidRPr="009B05AB">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A61DAF" w:rsidRPr="009B05AB" w:rsidRDefault="00D82BDC">
      <w:pPr>
        <w:numPr>
          <w:ilvl w:val="0"/>
          <w:numId w:val="4"/>
        </w:numPr>
        <w:spacing w:after="0" w:line="264" w:lineRule="auto"/>
        <w:jc w:val="both"/>
        <w:rPr>
          <w:lang w:val="ru-RU"/>
        </w:rPr>
      </w:pPr>
      <w:r w:rsidRPr="009B05AB">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A61DAF" w:rsidRPr="009B05AB" w:rsidRDefault="00D82BDC">
      <w:pPr>
        <w:numPr>
          <w:ilvl w:val="0"/>
          <w:numId w:val="4"/>
        </w:numPr>
        <w:spacing w:after="0" w:line="264" w:lineRule="auto"/>
        <w:jc w:val="both"/>
        <w:rPr>
          <w:lang w:val="ru-RU"/>
        </w:rPr>
      </w:pPr>
      <w:r w:rsidRPr="009B05AB">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61DAF" w:rsidRPr="009B05AB" w:rsidRDefault="00D82BDC">
      <w:pPr>
        <w:numPr>
          <w:ilvl w:val="0"/>
          <w:numId w:val="4"/>
        </w:numPr>
        <w:spacing w:after="0" w:line="264" w:lineRule="auto"/>
        <w:jc w:val="both"/>
        <w:rPr>
          <w:lang w:val="ru-RU"/>
        </w:rPr>
      </w:pPr>
      <w:r w:rsidRPr="009B05AB">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A61DAF" w:rsidRPr="009B05AB" w:rsidRDefault="00D82BDC">
      <w:pPr>
        <w:numPr>
          <w:ilvl w:val="0"/>
          <w:numId w:val="4"/>
        </w:numPr>
        <w:spacing w:after="0" w:line="264" w:lineRule="auto"/>
        <w:jc w:val="both"/>
        <w:rPr>
          <w:lang w:val="ru-RU"/>
        </w:rPr>
      </w:pPr>
      <w:r w:rsidRPr="009B05AB">
        <w:rPr>
          <w:rFonts w:ascii="Times New Roman" w:hAnsi="Times New Roman"/>
          <w:color w:val="000000"/>
          <w:sz w:val="28"/>
          <w:lang w:val="ru-RU"/>
        </w:rPr>
        <w:t>выполнять совместные проектные задания с опорой на предложенные образцы.</w:t>
      </w:r>
    </w:p>
    <w:p w:rsidR="00A61DAF" w:rsidRDefault="00D82BDC">
      <w:pPr>
        <w:spacing w:after="0" w:line="264" w:lineRule="auto"/>
        <w:ind w:firstLine="600"/>
        <w:jc w:val="both"/>
      </w:pPr>
      <w:r>
        <w:rPr>
          <w:rFonts w:ascii="Times New Roman" w:hAnsi="Times New Roman"/>
          <w:b/>
          <w:color w:val="000000"/>
          <w:sz w:val="28"/>
        </w:rPr>
        <w:t>Работа с информацией:</w:t>
      </w:r>
    </w:p>
    <w:p w:rsidR="00A61DAF" w:rsidRPr="009B05AB" w:rsidRDefault="00D82BDC">
      <w:pPr>
        <w:numPr>
          <w:ilvl w:val="0"/>
          <w:numId w:val="5"/>
        </w:numPr>
        <w:spacing w:after="0" w:line="264" w:lineRule="auto"/>
        <w:jc w:val="both"/>
        <w:rPr>
          <w:lang w:val="ru-RU"/>
        </w:rPr>
      </w:pPr>
      <w:r w:rsidRPr="009B05AB">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A61DAF" w:rsidRPr="009B05AB" w:rsidRDefault="00D82BDC">
      <w:pPr>
        <w:numPr>
          <w:ilvl w:val="0"/>
          <w:numId w:val="5"/>
        </w:numPr>
        <w:spacing w:after="0" w:line="264" w:lineRule="auto"/>
        <w:jc w:val="both"/>
        <w:rPr>
          <w:lang w:val="ru-RU"/>
        </w:rPr>
      </w:pPr>
      <w:r w:rsidRPr="009B05AB">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A61DAF" w:rsidRPr="009B05AB" w:rsidRDefault="00D82BDC">
      <w:pPr>
        <w:numPr>
          <w:ilvl w:val="0"/>
          <w:numId w:val="5"/>
        </w:numPr>
        <w:spacing w:after="0" w:line="264" w:lineRule="auto"/>
        <w:jc w:val="both"/>
        <w:rPr>
          <w:lang w:val="ru-RU"/>
        </w:rPr>
      </w:pPr>
      <w:r w:rsidRPr="009B05AB">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61DAF" w:rsidRPr="009B05AB" w:rsidRDefault="00D82BDC">
      <w:pPr>
        <w:numPr>
          <w:ilvl w:val="0"/>
          <w:numId w:val="5"/>
        </w:numPr>
        <w:spacing w:after="0" w:line="264" w:lineRule="auto"/>
        <w:jc w:val="both"/>
        <w:rPr>
          <w:lang w:val="ru-RU"/>
        </w:rPr>
      </w:pPr>
      <w:r w:rsidRPr="009B05AB">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A61DAF" w:rsidRDefault="00D82BDC">
      <w:pPr>
        <w:spacing w:after="0" w:line="264" w:lineRule="auto"/>
        <w:ind w:firstLine="600"/>
        <w:jc w:val="both"/>
      </w:pPr>
      <w:r>
        <w:rPr>
          <w:rFonts w:ascii="Times New Roman" w:hAnsi="Times New Roman"/>
          <w:b/>
          <w:color w:val="000000"/>
          <w:sz w:val="28"/>
        </w:rPr>
        <w:t>Коммуникативные УУД:</w:t>
      </w:r>
    </w:p>
    <w:p w:rsidR="00A61DAF" w:rsidRPr="009B05AB" w:rsidRDefault="00D82BDC">
      <w:pPr>
        <w:numPr>
          <w:ilvl w:val="0"/>
          <w:numId w:val="6"/>
        </w:numPr>
        <w:spacing w:after="0" w:line="264" w:lineRule="auto"/>
        <w:jc w:val="both"/>
        <w:rPr>
          <w:lang w:val="ru-RU"/>
        </w:rPr>
      </w:pPr>
      <w:r w:rsidRPr="009B05AB">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A61DAF" w:rsidRPr="009B05AB" w:rsidRDefault="00D82BDC">
      <w:pPr>
        <w:numPr>
          <w:ilvl w:val="0"/>
          <w:numId w:val="6"/>
        </w:numPr>
        <w:spacing w:after="0" w:line="264" w:lineRule="auto"/>
        <w:jc w:val="both"/>
        <w:rPr>
          <w:lang w:val="ru-RU"/>
        </w:rPr>
      </w:pPr>
      <w:r w:rsidRPr="009B05AB">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A61DAF" w:rsidRPr="009B05AB" w:rsidRDefault="00D82BDC">
      <w:pPr>
        <w:numPr>
          <w:ilvl w:val="0"/>
          <w:numId w:val="6"/>
        </w:numPr>
        <w:spacing w:after="0" w:line="264" w:lineRule="auto"/>
        <w:jc w:val="both"/>
        <w:rPr>
          <w:lang w:val="ru-RU"/>
        </w:rPr>
      </w:pPr>
      <w:r w:rsidRPr="009B05AB">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61DAF" w:rsidRDefault="00D82BDC">
      <w:pPr>
        <w:spacing w:after="0" w:line="264" w:lineRule="auto"/>
        <w:ind w:firstLine="600"/>
        <w:jc w:val="both"/>
      </w:pPr>
      <w:r>
        <w:rPr>
          <w:rFonts w:ascii="Times New Roman" w:hAnsi="Times New Roman"/>
          <w:b/>
          <w:color w:val="000000"/>
          <w:sz w:val="28"/>
        </w:rPr>
        <w:t>Регулятивные УУД:</w:t>
      </w:r>
    </w:p>
    <w:p w:rsidR="00A61DAF" w:rsidRPr="009B05AB" w:rsidRDefault="00D82BDC">
      <w:pPr>
        <w:numPr>
          <w:ilvl w:val="0"/>
          <w:numId w:val="7"/>
        </w:numPr>
        <w:spacing w:after="0" w:line="264" w:lineRule="auto"/>
        <w:jc w:val="both"/>
        <w:rPr>
          <w:lang w:val="ru-RU"/>
        </w:rPr>
      </w:pPr>
      <w:r w:rsidRPr="009B05AB">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61DAF" w:rsidRPr="009B05AB" w:rsidRDefault="00D82BDC">
      <w:pPr>
        <w:numPr>
          <w:ilvl w:val="0"/>
          <w:numId w:val="7"/>
        </w:numPr>
        <w:spacing w:after="0" w:line="264" w:lineRule="auto"/>
        <w:jc w:val="both"/>
        <w:rPr>
          <w:lang w:val="ru-RU"/>
        </w:rPr>
      </w:pPr>
      <w:r w:rsidRPr="009B05AB">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61DAF" w:rsidRPr="009B05AB" w:rsidRDefault="00D82BDC">
      <w:pPr>
        <w:numPr>
          <w:ilvl w:val="0"/>
          <w:numId w:val="7"/>
        </w:numPr>
        <w:spacing w:after="0" w:line="264" w:lineRule="auto"/>
        <w:jc w:val="both"/>
        <w:rPr>
          <w:lang w:val="ru-RU"/>
        </w:rPr>
      </w:pPr>
      <w:r w:rsidRPr="009B05AB">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A61DAF" w:rsidRPr="009B05AB" w:rsidRDefault="00D82BDC">
      <w:pPr>
        <w:numPr>
          <w:ilvl w:val="0"/>
          <w:numId w:val="7"/>
        </w:numPr>
        <w:spacing w:after="0" w:line="264" w:lineRule="auto"/>
        <w:jc w:val="both"/>
        <w:rPr>
          <w:lang w:val="ru-RU"/>
        </w:rPr>
      </w:pPr>
      <w:r w:rsidRPr="009B05AB">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61DAF" w:rsidRPr="009B05AB" w:rsidRDefault="00D82BDC">
      <w:pPr>
        <w:numPr>
          <w:ilvl w:val="0"/>
          <w:numId w:val="7"/>
        </w:numPr>
        <w:spacing w:after="0" w:line="264" w:lineRule="auto"/>
        <w:jc w:val="both"/>
        <w:rPr>
          <w:lang w:val="ru-RU"/>
        </w:rPr>
      </w:pPr>
      <w:r w:rsidRPr="009B05AB">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61DAF" w:rsidRDefault="00D82BDC">
      <w:pPr>
        <w:spacing w:after="0" w:line="264" w:lineRule="auto"/>
        <w:ind w:firstLine="600"/>
        <w:jc w:val="both"/>
      </w:pPr>
      <w:r>
        <w:rPr>
          <w:rFonts w:ascii="Times New Roman" w:hAnsi="Times New Roman"/>
          <w:b/>
          <w:color w:val="000000"/>
          <w:sz w:val="28"/>
        </w:rPr>
        <w:t>Совместная деятельность:</w:t>
      </w:r>
    </w:p>
    <w:p w:rsidR="00A61DAF" w:rsidRPr="009B05AB" w:rsidRDefault="00D82BDC">
      <w:pPr>
        <w:numPr>
          <w:ilvl w:val="0"/>
          <w:numId w:val="8"/>
        </w:numPr>
        <w:spacing w:after="0" w:line="264" w:lineRule="auto"/>
        <w:jc w:val="both"/>
        <w:rPr>
          <w:lang w:val="ru-RU"/>
        </w:rPr>
      </w:pPr>
      <w:r w:rsidRPr="009B05AB">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A61DAF" w:rsidRPr="009B05AB" w:rsidRDefault="00D82BDC">
      <w:pPr>
        <w:numPr>
          <w:ilvl w:val="0"/>
          <w:numId w:val="8"/>
        </w:numPr>
        <w:spacing w:after="0" w:line="264" w:lineRule="auto"/>
        <w:jc w:val="both"/>
        <w:rPr>
          <w:lang w:val="ru-RU"/>
        </w:rPr>
      </w:pPr>
      <w:r w:rsidRPr="009B05AB">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A61DAF" w:rsidRPr="009B05AB" w:rsidRDefault="00D82BDC">
      <w:pPr>
        <w:numPr>
          <w:ilvl w:val="0"/>
          <w:numId w:val="8"/>
        </w:numPr>
        <w:spacing w:after="0" w:line="264" w:lineRule="auto"/>
        <w:jc w:val="both"/>
        <w:rPr>
          <w:lang w:val="ru-RU"/>
        </w:rPr>
      </w:pPr>
      <w:r w:rsidRPr="009B05AB">
        <w:rPr>
          <w:rFonts w:ascii="Times New Roman" w:hAnsi="Times New Roman"/>
          <w:color w:val="000000"/>
          <w:sz w:val="28"/>
          <w:lang w:val="ru-RU"/>
        </w:rPr>
        <w:t>готовить индивидуально, в парах, в группах сообщения по изученному и дополнительному материалу с иллюстративным материалом и видеопрезентацией.</w:t>
      </w:r>
    </w:p>
    <w:p w:rsidR="00A61DAF" w:rsidRPr="009B05AB" w:rsidRDefault="00A61DAF">
      <w:pPr>
        <w:spacing w:after="0" w:line="264" w:lineRule="auto"/>
        <w:ind w:left="120"/>
        <w:jc w:val="both"/>
        <w:rPr>
          <w:lang w:val="ru-RU"/>
        </w:rPr>
      </w:pPr>
    </w:p>
    <w:p w:rsidR="00A61DAF" w:rsidRPr="009B05AB" w:rsidRDefault="00D82BDC">
      <w:pPr>
        <w:spacing w:after="0" w:line="264" w:lineRule="auto"/>
        <w:ind w:left="120"/>
        <w:jc w:val="both"/>
        <w:rPr>
          <w:lang w:val="ru-RU"/>
        </w:rPr>
      </w:pPr>
      <w:r w:rsidRPr="009B05AB">
        <w:rPr>
          <w:rFonts w:ascii="Times New Roman" w:hAnsi="Times New Roman"/>
          <w:b/>
          <w:color w:val="000000"/>
          <w:sz w:val="28"/>
          <w:lang w:val="ru-RU"/>
        </w:rPr>
        <w:t>ПРЕДМЕТНЫЕ РЕЗУЛЬТАТЫ</w:t>
      </w:r>
    </w:p>
    <w:p w:rsidR="00A61DAF" w:rsidRPr="009B05AB" w:rsidRDefault="00A61DAF">
      <w:pPr>
        <w:spacing w:after="0" w:line="264" w:lineRule="auto"/>
        <w:ind w:left="120"/>
        <w:jc w:val="both"/>
        <w:rPr>
          <w:lang w:val="ru-RU"/>
        </w:rPr>
      </w:pP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обучения по модулю «Основы православной культуры» должны обеспечивать следующие достижения обучающегося:</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lastRenderedPageBreak/>
        <w:t>распознавать христианскую символику, объяснять своими словами её смысл (православный крест) и значение в православной культуре;</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61DAF" w:rsidRDefault="00D82BDC">
      <w:pPr>
        <w:numPr>
          <w:ilvl w:val="0"/>
          <w:numId w:val="9"/>
        </w:numPr>
        <w:spacing w:after="0" w:line="264" w:lineRule="auto"/>
        <w:jc w:val="both"/>
      </w:pPr>
      <w:r w:rsidRPr="009B05A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61DAF" w:rsidRPr="009B05AB" w:rsidRDefault="00D82BDC">
      <w:pPr>
        <w:numPr>
          <w:ilvl w:val="0"/>
          <w:numId w:val="9"/>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lastRenderedPageBreak/>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рассказывать о Священном Коране и сунне – примерах из жизни пророка Мухаммада; о праведных предках, о ритуальной практике в исламе (намаз, хадж, пост, закят, дуа, зикр);</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рассказывать о назначении и устройстве мечети (минбар, михраб), нормах поведения в мечети, общения с верующими и служителями ислама;</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рассказывать о праздниках в исламе (Ураза-байрам, Курбан-байрам, Маулид);</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lastRenderedPageBreak/>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A61DAF" w:rsidRDefault="00D82BDC">
      <w:pPr>
        <w:numPr>
          <w:ilvl w:val="0"/>
          <w:numId w:val="10"/>
        </w:numPr>
        <w:spacing w:after="0" w:line="264" w:lineRule="auto"/>
        <w:jc w:val="both"/>
      </w:pPr>
      <w:r w:rsidRPr="009B05A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61DAF" w:rsidRPr="009B05AB" w:rsidRDefault="00D82BDC">
      <w:pPr>
        <w:numPr>
          <w:ilvl w:val="0"/>
          <w:numId w:val="10"/>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неблагие деяния, освобождение, борьба с неведением, </w:t>
      </w:r>
      <w:r w:rsidRPr="009B05AB">
        <w:rPr>
          <w:rFonts w:ascii="Times New Roman" w:hAnsi="Times New Roman"/>
          <w:color w:val="000000"/>
          <w:sz w:val="28"/>
          <w:lang w:val="ru-RU"/>
        </w:rPr>
        <w:lastRenderedPageBreak/>
        <w:t>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(буддах), бодхисаттвах,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рассказывать о праздниках в буддизме, аскезе;</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рассказывать о художественной культуре в буддийской традиции;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61DAF" w:rsidRDefault="00D82BDC">
      <w:pPr>
        <w:numPr>
          <w:ilvl w:val="0"/>
          <w:numId w:val="11"/>
        </w:numPr>
        <w:spacing w:after="0" w:line="264" w:lineRule="auto"/>
        <w:jc w:val="both"/>
      </w:pPr>
      <w:r w:rsidRPr="009B05A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lastRenderedPageBreak/>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61DAF" w:rsidRPr="009B05AB" w:rsidRDefault="00D82BDC">
      <w:pPr>
        <w:numPr>
          <w:ilvl w:val="0"/>
          <w:numId w:val="11"/>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освоения образовательной программы модуля «Основы иудейской культуры» должны отражать сформированность умений:</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lastRenderedPageBreak/>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рассказывать о священных текстах иудаизма – Торе и Танахе, о Талмуде, произведениях выдающихся деятелей иудаизма, богослужениях, молитвах;</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рассказывать о назначении и устройстве синагоги, о раввинах, нормах поведения в синагоге, общения с мирянами и раввинами;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рассказывать об иудейских праздниках (не менее четырёх, включая Рош-а-Шана, Йом-Киппур, Суккот, Песах), постах, назначении поста;</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распознавать иудейскую символику, объяснять своими словами её смысл (магендовид) и значение в еврейской культуре;</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A61DAF" w:rsidRDefault="00D82BDC">
      <w:pPr>
        <w:numPr>
          <w:ilvl w:val="0"/>
          <w:numId w:val="12"/>
        </w:numPr>
        <w:spacing w:after="0" w:line="264" w:lineRule="auto"/>
        <w:jc w:val="both"/>
      </w:pPr>
      <w:r w:rsidRPr="009B05A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w:t>
      </w:r>
      <w:r w:rsidRPr="009B05AB">
        <w:rPr>
          <w:rFonts w:ascii="Times New Roman" w:hAnsi="Times New Roman"/>
          <w:color w:val="000000"/>
          <w:sz w:val="28"/>
          <w:lang w:val="ru-RU"/>
        </w:rPr>
        <w:lastRenderedPageBreak/>
        <w:t>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61DAF" w:rsidRPr="009B05AB" w:rsidRDefault="00D82BDC">
      <w:pPr>
        <w:numPr>
          <w:ilvl w:val="0"/>
          <w:numId w:val="12"/>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рассказывать о священных писаниях традиционных религий народов России (Библия, Коран, Трипитака (Ганджур), Танах), хранителях предания и служителях религиозного культа (священники, муллы, ламы, раввины), религиозных обрядах, ритуалах, обычаях (1–2 примера);</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lastRenderedPageBreak/>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рассказывать о художественной культуре традиционных религий народов России (православные иконы, исламская каллиграфия, буддийская танкопись);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A61DAF" w:rsidRDefault="00D82BDC">
      <w:pPr>
        <w:numPr>
          <w:ilvl w:val="0"/>
          <w:numId w:val="13"/>
        </w:numPr>
        <w:spacing w:after="0" w:line="264" w:lineRule="auto"/>
        <w:jc w:val="both"/>
      </w:pPr>
      <w:r w:rsidRPr="009B05AB">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lastRenderedPageBreak/>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61DAF" w:rsidRPr="009B05AB" w:rsidRDefault="00D82BDC">
      <w:pPr>
        <w:numPr>
          <w:ilvl w:val="0"/>
          <w:numId w:val="13"/>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традиционных религиях народов России.</w:t>
      </w:r>
    </w:p>
    <w:p w:rsidR="00A61DAF" w:rsidRPr="009B05AB" w:rsidRDefault="00D82BDC">
      <w:pPr>
        <w:spacing w:after="0" w:line="264" w:lineRule="auto"/>
        <w:ind w:firstLine="600"/>
        <w:jc w:val="both"/>
        <w:rPr>
          <w:lang w:val="ru-RU"/>
        </w:rPr>
      </w:pPr>
      <w:r w:rsidRPr="009B05AB">
        <w:rPr>
          <w:rFonts w:ascii="Times New Roman" w:hAnsi="Times New Roman"/>
          <w:color w:val="000000"/>
          <w:sz w:val="28"/>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w:t>
      </w:r>
      <w:r w:rsidRPr="009B05AB">
        <w:rPr>
          <w:rFonts w:ascii="Times New Roman" w:hAnsi="Times New Roman"/>
          <w:color w:val="000000"/>
          <w:sz w:val="28"/>
          <w:lang w:val="ru-RU"/>
        </w:rPr>
        <w:lastRenderedPageBreak/>
        <w:t>российского общества; уважение чести, достоинства, доброго имени любого человека; любовь к природе, забота о животных, охрана окружающей среды;</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A61DAF" w:rsidRDefault="00D82BDC">
      <w:pPr>
        <w:numPr>
          <w:ilvl w:val="0"/>
          <w:numId w:val="14"/>
        </w:numPr>
        <w:spacing w:after="0" w:line="264" w:lineRule="auto"/>
        <w:jc w:val="both"/>
      </w:pPr>
      <w:r w:rsidRPr="009B05AB">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российской светской (гражданской) этики и внутреннюю </w:t>
      </w:r>
      <w:r>
        <w:rPr>
          <w:rFonts w:ascii="Times New Roman" w:hAnsi="Times New Roman"/>
          <w:color w:val="000000"/>
          <w:sz w:val="28"/>
        </w:rPr>
        <w:t>установку личности поступать согласно своей совести;</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многорелигиозного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61DAF" w:rsidRPr="009B05AB" w:rsidRDefault="00D82BDC">
      <w:pPr>
        <w:numPr>
          <w:ilvl w:val="0"/>
          <w:numId w:val="14"/>
        </w:numPr>
        <w:spacing w:after="0" w:line="264" w:lineRule="auto"/>
        <w:jc w:val="both"/>
        <w:rPr>
          <w:lang w:val="ru-RU"/>
        </w:rPr>
      </w:pPr>
      <w:r w:rsidRPr="009B05AB">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61DAF" w:rsidRDefault="00D82BDC" w:rsidP="009B05AB">
      <w:pPr>
        <w:numPr>
          <w:ilvl w:val="0"/>
          <w:numId w:val="14"/>
        </w:numPr>
        <w:spacing w:after="0" w:line="264" w:lineRule="auto"/>
        <w:jc w:val="both"/>
        <w:rPr>
          <w:lang w:val="ru-RU"/>
        </w:rPr>
      </w:pPr>
      <w:r w:rsidRPr="009B05AB">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A61DAF" w:rsidRPr="00136E7D" w:rsidRDefault="00A61DAF">
      <w:pPr>
        <w:rPr>
          <w:lang w:val="ru-RU"/>
        </w:rPr>
      </w:pPr>
      <w:bookmarkStart w:id="5" w:name="block-41681453"/>
      <w:bookmarkEnd w:id="4"/>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9B05AB" w:rsidRPr="00136E7D" w:rsidRDefault="009B05AB">
      <w:pPr>
        <w:rPr>
          <w:lang w:val="ru-RU"/>
        </w:rPr>
      </w:pPr>
    </w:p>
    <w:p w:rsidR="00A61DAF" w:rsidRPr="00136E7D" w:rsidRDefault="00A61DAF" w:rsidP="009B05AB">
      <w:pPr>
        <w:spacing w:after="0"/>
        <w:rPr>
          <w:lang w:val="ru-RU"/>
        </w:rPr>
      </w:pPr>
      <w:bookmarkStart w:id="6" w:name="block-41681454"/>
      <w:bookmarkEnd w:id="5"/>
    </w:p>
    <w:p w:rsidR="00A61DAF" w:rsidRPr="009B05AB" w:rsidRDefault="00D82BDC" w:rsidP="009B05AB">
      <w:pPr>
        <w:spacing w:after="0"/>
        <w:rPr>
          <w:lang w:val="ru-RU"/>
        </w:rPr>
      </w:pPr>
      <w:bookmarkStart w:id="7" w:name="block-41681456"/>
      <w:bookmarkEnd w:id="6"/>
      <w:r w:rsidRPr="009B05AB">
        <w:rPr>
          <w:rFonts w:ascii="Times New Roman" w:hAnsi="Times New Roman"/>
          <w:b/>
          <w:color w:val="000000"/>
          <w:sz w:val="28"/>
          <w:lang w:val="ru-RU"/>
        </w:rPr>
        <w:t xml:space="preserve">ТЕМАТИЧЕСКОЕ ПЛАНИРОВАНИЕ </w:t>
      </w:r>
    </w:p>
    <w:p w:rsidR="00A61DAF" w:rsidRPr="009B05AB" w:rsidRDefault="00D82BDC">
      <w:pPr>
        <w:spacing w:after="0"/>
        <w:ind w:left="120"/>
        <w:rPr>
          <w:lang w:val="ru-RU"/>
        </w:rPr>
      </w:pPr>
      <w:r w:rsidRPr="009B05AB">
        <w:rPr>
          <w:rFonts w:ascii="Times New Roman" w:hAnsi="Times New Roman"/>
          <w:b/>
          <w:color w:val="000000"/>
          <w:sz w:val="28"/>
          <w:lang w:val="ru-RU"/>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4882"/>
        <w:gridCol w:w="1384"/>
        <w:gridCol w:w="1841"/>
        <w:gridCol w:w="1910"/>
        <w:gridCol w:w="2475"/>
      </w:tblGrid>
      <w:tr w:rsidR="00A61DAF" w:rsidTr="00263602">
        <w:trPr>
          <w:trHeight w:val="144"/>
          <w:tblCellSpacing w:w="20" w:type="nil"/>
        </w:trPr>
        <w:tc>
          <w:tcPr>
            <w:tcW w:w="829"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 п/п </w:t>
            </w:r>
          </w:p>
          <w:p w:rsidR="00A61DAF" w:rsidRDefault="00A61DAF">
            <w:pPr>
              <w:spacing w:after="0"/>
              <w:ind w:left="135"/>
            </w:pPr>
          </w:p>
        </w:tc>
        <w:tc>
          <w:tcPr>
            <w:tcW w:w="4882"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Наименование разделов и тем программы </w:t>
            </w:r>
          </w:p>
          <w:p w:rsidR="00A61DAF" w:rsidRDefault="00A61DAF">
            <w:pPr>
              <w:spacing w:after="0"/>
              <w:ind w:left="135"/>
            </w:pPr>
          </w:p>
        </w:tc>
        <w:tc>
          <w:tcPr>
            <w:tcW w:w="0" w:type="auto"/>
            <w:gridSpan w:val="3"/>
            <w:tcMar>
              <w:top w:w="50" w:type="dxa"/>
              <w:left w:w="100" w:type="dxa"/>
            </w:tcMar>
            <w:vAlign w:val="center"/>
          </w:tcPr>
          <w:p w:rsidR="00A61DAF" w:rsidRDefault="00D82BDC">
            <w:pPr>
              <w:spacing w:after="0"/>
            </w:pPr>
            <w:r>
              <w:rPr>
                <w:rFonts w:ascii="Times New Roman" w:hAnsi="Times New Roman"/>
                <w:b/>
                <w:color w:val="000000"/>
                <w:sz w:val="24"/>
              </w:rPr>
              <w:t>Количество часов</w:t>
            </w:r>
          </w:p>
        </w:tc>
        <w:tc>
          <w:tcPr>
            <w:tcW w:w="2475"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Электронные (цифровые) образовательные ресурсы </w:t>
            </w:r>
          </w:p>
          <w:p w:rsidR="00A61DAF" w:rsidRDefault="00A61DAF">
            <w:pPr>
              <w:spacing w:after="0"/>
              <w:ind w:left="135"/>
            </w:pPr>
          </w:p>
        </w:tc>
      </w:tr>
      <w:tr w:rsidR="00A61DAF" w:rsidTr="009B05AB">
        <w:trPr>
          <w:trHeight w:val="144"/>
          <w:tblCellSpacing w:w="20" w:type="nil"/>
        </w:trPr>
        <w:tc>
          <w:tcPr>
            <w:tcW w:w="0" w:type="auto"/>
            <w:vMerge/>
            <w:tcBorders>
              <w:top w:val="nil"/>
            </w:tcBorders>
            <w:tcMar>
              <w:top w:w="50" w:type="dxa"/>
              <w:left w:w="100" w:type="dxa"/>
            </w:tcMar>
          </w:tcPr>
          <w:p w:rsidR="00A61DAF" w:rsidRDefault="00A61DAF"/>
        </w:tc>
        <w:tc>
          <w:tcPr>
            <w:tcW w:w="0" w:type="auto"/>
            <w:vMerge/>
            <w:tcBorders>
              <w:top w:val="nil"/>
            </w:tcBorders>
            <w:tcMar>
              <w:top w:w="50" w:type="dxa"/>
              <w:left w:w="100" w:type="dxa"/>
            </w:tcMar>
          </w:tcPr>
          <w:p w:rsidR="00A61DAF" w:rsidRDefault="00A61DAF"/>
        </w:tc>
        <w:tc>
          <w:tcPr>
            <w:tcW w:w="1384" w:type="dxa"/>
            <w:tcMar>
              <w:top w:w="50" w:type="dxa"/>
              <w:left w:w="100" w:type="dxa"/>
            </w:tcMar>
            <w:vAlign w:val="center"/>
          </w:tcPr>
          <w:p w:rsidR="00A61DAF" w:rsidRDefault="00D82BDC">
            <w:pPr>
              <w:spacing w:after="0"/>
              <w:ind w:left="135"/>
            </w:pPr>
            <w:r>
              <w:rPr>
                <w:rFonts w:ascii="Times New Roman" w:hAnsi="Times New Roman"/>
                <w:b/>
                <w:color w:val="000000"/>
                <w:sz w:val="24"/>
              </w:rPr>
              <w:t xml:space="preserve">Всего </w:t>
            </w:r>
          </w:p>
          <w:p w:rsidR="00A61DAF" w:rsidRDefault="00A61DAF">
            <w:pPr>
              <w:spacing w:after="0"/>
              <w:ind w:left="135"/>
            </w:pPr>
          </w:p>
        </w:tc>
        <w:tc>
          <w:tcPr>
            <w:tcW w:w="1841" w:type="dxa"/>
            <w:tcMar>
              <w:top w:w="50" w:type="dxa"/>
              <w:left w:w="100" w:type="dxa"/>
            </w:tcMar>
            <w:vAlign w:val="center"/>
          </w:tcPr>
          <w:p w:rsidR="00A61DAF" w:rsidRDefault="00D82BDC">
            <w:pPr>
              <w:spacing w:after="0"/>
              <w:ind w:left="135"/>
            </w:pPr>
            <w:r>
              <w:rPr>
                <w:rFonts w:ascii="Times New Roman" w:hAnsi="Times New Roman"/>
                <w:b/>
                <w:color w:val="000000"/>
                <w:sz w:val="24"/>
              </w:rPr>
              <w:t xml:space="preserve">Контрольные работы </w:t>
            </w:r>
          </w:p>
          <w:p w:rsidR="00A61DAF" w:rsidRDefault="00A61DAF">
            <w:pPr>
              <w:spacing w:after="0"/>
              <w:ind w:left="135"/>
            </w:pPr>
          </w:p>
        </w:tc>
        <w:tc>
          <w:tcPr>
            <w:tcW w:w="1910" w:type="dxa"/>
            <w:tcMar>
              <w:top w:w="50" w:type="dxa"/>
              <w:left w:w="100" w:type="dxa"/>
            </w:tcMar>
            <w:vAlign w:val="center"/>
          </w:tcPr>
          <w:p w:rsidR="00A61DAF" w:rsidRDefault="00D82BDC">
            <w:pPr>
              <w:spacing w:after="0"/>
              <w:ind w:left="135"/>
            </w:pPr>
            <w:r>
              <w:rPr>
                <w:rFonts w:ascii="Times New Roman" w:hAnsi="Times New Roman"/>
                <w:b/>
                <w:color w:val="000000"/>
                <w:sz w:val="24"/>
              </w:rPr>
              <w:t xml:space="preserve">Практические работы </w:t>
            </w:r>
          </w:p>
          <w:p w:rsidR="00A61DAF" w:rsidRDefault="00A61DAF">
            <w:pPr>
              <w:spacing w:after="0"/>
              <w:ind w:left="135"/>
            </w:pPr>
          </w:p>
        </w:tc>
        <w:tc>
          <w:tcPr>
            <w:tcW w:w="0" w:type="auto"/>
            <w:vMerge/>
            <w:tcBorders>
              <w:top w:val="nil"/>
            </w:tcBorders>
            <w:tcMar>
              <w:top w:w="50" w:type="dxa"/>
              <w:left w:w="100" w:type="dxa"/>
            </w:tcMar>
          </w:tcPr>
          <w:p w:rsidR="00A61DAF" w:rsidRDefault="00A61DAF"/>
        </w:tc>
      </w:tr>
      <w:tr w:rsidR="00A61DAF" w:rsidRPr="00136E7D" w:rsidTr="00263602">
        <w:trPr>
          <w:trHeight w:val="144"/>
          <w:tblCellSpacing w:w="20" w:type="nil"/>
        </w:trPr>
        <w:tc>
          <w:tcPr>
            <w:tcW w:w="829" w:type="dxa"/>
            <w:tcMar>
              <w:top w:w="50" w:type="dxa"/>
              <w:left w:w="100" w:type="dxa"/>
            </w:tcMar>
            <w:vAlign w:val="center"/>
          </w:tcPr>
          <w:p w:rsidR="00A61DAF" w:rsidRDefault="00D82BDC">
            <w:pPr>
              <w:spacing w:after="0"/>
            </w:pPr>
            <w:r>
              <w:rPr>
                <w:rFonts w:ascii="Times New Roman" w:hAnsi="Times New Roman"/>
                <w:color w:val="000000"/>
                <w:sz w:val="24"/>
              </w:rPr>
              <w:t>1</w:t>
            </w:r>
          </w:p>
        </w:tc>
        <w:tc>
          <w:tcPr>
            <w:tcW w:w="4882" w:type="dxa"/>
            <w:tcMar>
              <w:top w:w="50" w:type="dxa"/>
              <w:left w:w="100" w:type="dxa"/>
            </w:tcMar>
            <w:vAlign w:val="center"/>
          </w:tcPr>
          <w:p w:rsidR="00A61DAF" w:rsidRDefault="00D82BDC">
            <w:pPr>
              <w:spacing w:after="0"/>
              <w:ind w:left="135"/>
            </w:pPr>
            <w:r>
              <w:rPr>
                <w:rFonts w:ascii="Times New Roman" w:hAnsi="Times New Roman"/>
                <w:color w:val="000000"/>
                <w:sz w:val="24"/>
              </w:rPr>
              <w:t>Россия — наша Родина</w:t>
            </w:r>
          </w:p>
        </w:tc>
        <w:tc>
          <w:tcPr>
            <w:tcW w:w="1384" w:type="dxa"/>
            <w:tcMar>
              <w:top w:w="50" w:type="dxa"/>
              <w:left w:w="100" w:type="dxa"/>
            </w:tcMar>
            <w:vAlign w:val="center"/>
          </w:tcPr>
          <w:p w:rsidR="00A61DAF" w:rsidRDefault="00D82BD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61DAF" w:rsidRDefault="00A61DAF">
            <w:pPr>
              <w:spacing w:after="0"/>
              <w:ind w:left="135"/>
              <w:jc w:val="center"/>
            </w:pPr>
          </w:p>
        </w:tc>
        <w:tc>
          <w:tcPr>
            <w:tcW w:w="1910" w:type="dxa"/>
            <w:tcMar>
              <w:top w:w="50" w:type="dxa"/>
              <w:left w:w="100" w:type="dxa"/>
            </w:tcMar>
            <w:vAlign w:val="center"/>
          </w:tcPr>
          <w:p w:rsidR="00A61DAF" w:rsidRDefault="00A61DAF">
            <w:pPr>
              <w:spacing w:after="0"/>
              <w:ind w:left="135"/>
              <w:jc w:val="center"/>
            </w:pPr>
          </w:p>
        </w:tc>
        <w:tc>
          <w:tcPr>
            <w:tcW w:w="2475" w:type="dxa"/>
            <w:tcMar>
              <w:top w:w="50" w:type="dxa"/>
              <w:left w:w="100" w:type="dxa"/>
            </w:tcMar>
            <w:vAlign w:val="center"/>
          </w:tcPr>
          <w:p w:rsidR="00263602" w:rsidRPr="00263602" w:rsidRDefault="00263602" w:rsidP="00263602">
            <w:pPr>
              <w:spacing w:before="100" w:beforeAutospacing="1" w:after="100" w:afterAutospacing="1" w:line="240" w:lineRule="auto"/>
              <w:rPr>
                <w:rFonts w:ascii="Times New Roman" w:eastAsia="Times New Roman" w:hAnsi="Times New Roman" w:cs="Times New Roman"/>
                <w:color w:val="000000"/>
                <w:sz w:val="24"/>
                <w:szCs w:val="24"/>
                <w:lang w:val="ru-RU" w:eastAsia="ru-RU"/>
              </w:rPr>
            </w:pPr>
            <w:r w:rsidRPr="00263602">
              <w:rPr>
                <w:rFonts w:ascii="Times New Roman" w:eastAsia="Times New Roman" w:hAnsi="Times New Roman" w:cs="Times New Roman"/>
                <w:color w:val="000000"/>
                <w:sz w:val="24"/>
                <w:szCs w:val="24"/>
                <w:lang w:val="ru-RU" w:eastAsia="ru-RU"/>
              </w:rPr>
              <w:t>Мир религий (</w:t>
            </w:r>
            <w:hyperlink r:id="rId7" w:history="1">
              <w:r w:rsidRPr="00263602">
                <w:rPr>
                  <w:rFonts w:ascii="Times New Roman" w:eastAsia="Times New Roman" w:hAnsi="Times New Roman" w:cs="Times New Roman"/>
                  <w:color w:val="0000FF"/>
                  <w:sz w:val="24"/>
                  <w:szCs w:val="24"/>
                  <w:u w:val="single"/>
                  <w:lang w:val="ru-RU" w:eastAsia="ru-RU"/>
                </w:rPr>
                <w:t>http://www.religio.ru/</w:t>
              </w:r>
            </w:hyperlink>
            <w:r w:rsidRPr="00263602">
              <w:rPr>
                <w:rFonts w:ascii="Times New Roman" w:eastAsia="Times New Roman" w:hAnsi="Times New Roman" w:cs="Times New Roman"/>
                <w:color w:val="000000"/>
                <w:sz w:val="24"/>
                <w:szCs w:val="24"/>
                <w:lang w:val="ru-RU" w:eastAsia="ru-RU"/>
              </w:rPr>
              <w:t>)</w:t>
            </w:r>
          </w:p>
          <w:p w:rsidR="00A61DAF" w:rsidRPr="00263602" w:rsidRDefault="00A61DAF">
            <w:pPr>
              <w:spacing w:after="0"/>
              <w:ind w:left="135"/>
              <w:rPr>
                <w:sz w:val="24"/>
                <w:szCs w:val="24"/>
                <w:lang w:val="ru-RU"/>
              </w:rPr>
            </w:pPr>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2</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Мир религий (</w:t>
            </w:r>
            <w:hyperlink r:id="rId8"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3</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Государство и мораль гражданина. Основной Закон (Конституция) в государстве как источник российской гражданской этики</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Мир религий (</w:t>
            </w:r>
            <w:hyperlink r:id="rId9"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4</w:t>
            </w:r>
          </w:p>
        </w:tc>
        <w:tc>
          <w:tcPr>
            <w:tcW w:w="4882" w:type="dxa"/>
            <w:tcMar>
              <w:top w:w="50" w:type="dxa"/>
              <w:left w:w="100" w:type="dxa"/>
            </w:tcMar>
            <w:vAlign w:val="center"/>
          </w:tcPr>
          <w:p w:rsidR="00263602" w:rsidRDefault="00263602" w:rsidP="00263602">
            <w:pPr>
              <w:spacing w:after="0"/>
              <w:ind w:left="135"/>
            </w:pPr>
            <w:r w:rsidRPr="009B05AB">
              <w:rPr>
                <w:rFonts w:ascii="Times New Roman" w:hAnsi="Times New Roman"/>
                <w:color w:val="000000"/>
                <w:sz w:val="24"/>
                <w:lang w:val="ru-RU"/>
              </w:rPr>
              <w:t xml:space="preserve">Образцы нравственности в культуре Отечества, народов России. </w:t>
            </w:r>
            <w:r>
              <w:rPr>
                <w:rFonts w:ascii="Times New Roman" w:hAnsi="Times New Roman"/>
                <w:color w:val="000000"/>
                <w:sz w:val="24"/>
              </w:rPr>
              <w:t>Природа и человек</w:t>
            </w:r>
          </w:p>
        </w:tc>
        <w:tc>
          <w:tcPr>
            <w:tcW w:w="1384" w:type="dxa"/>
            <w:tcMar>
              <w:top w:w="50" w:type="dxa"/>
              <w:left w:w="100" w:type="dxa"/>
            </w:tcMar>
            <w:vAlign w:val="center"/>
          </w:tcPr>
          <w:p w:rsidR="00263602" w:rsidRDefault="00263602" w:rsidP="00263602">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Pr="00263602" w:rsidRDefault="00263602" w:rsidP="00263602">
            <w:pPr>
              <w:spacing w:after="0"/>
              <w:ind w:left="135"/>
              <w:jc w:val="center"/>
              <w:rPr>
                <w:lang w:val="ru-RU"/>
              </w:rPr>
            </w:pPr>
            <w:r>
              <w:rPr>
                <w:lang w:val="ru-RU"/>
              </w:rPr>
              <w:t>1</w:t>
            </w: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Мир религий (</w:t>
            </w:r>
            <w:hyperlink r:id="rId10"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5</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Праздники как одна из форм исторической памяти</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Мир религий (</w:t>
            </w:r>
            <w:hyperlink r:id="rId11"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6</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Семейные ценности. Этика семейных отношений</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Pr="00263602" w:rsidRDefault="00263602" w:rsidP="00263602">
            <w:pPr>
              <w:spacing w:after="0"/>
              <w:ind w:left="135"/>
              <w:jc w:val="center"/>
              <w:rPr>
                <w:lang w:val="ru-RU"/>
              </w:rPr>
            </w:pPr>
            <w:r>
              <w:rPr>
                <w:lang w:val="ru-RU"/>
              </w:rPr>
              <w:t>1</w:t>
            </w: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Мир религий (</w:t>
            </w:r>
            <w:hyperlink r:id="rId12"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263602">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7</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 xml:space="preserve">Трудовая мораль. Нравственные традиции </w:t>
            </w:r>
            <w:r w:rsidRPr="009B05AB">
              <w:rPr>
                <w:rFonts w:ascii="Times New Roman" w:hAnsi="Times New Roman"/>
                <w:color w:val="000000"/>
                <w:sz w:val="24"/>
                <w:lang w:val="ru-RU"/>
              </w:rPr>
              <w:lastRenderedPageBreak/>
              <w:t>предпринимательства</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0D32AA">
              <w:rPr>
                <w:rFonts w:ascii="Times New Roman" w:eastAsia="Times New Roman" w:hAnsi="Times New Roman" w:cs="Times New Roman"/>
                <w:color w:val="000000"/>
                <w:sz w:val="24"/>
                <w:szCs w:val="24"/>
                <w:lang w:val="ru-RU" w:eastAsia="ru-RU"/>
              </w:rPr>
              <w:t xml:space="preserve">Мир религий </w:t>
            </w:r>
            <w:r w:rsidRPr="000D32AA">
              <w:rPr>
                <w:rFonts w:ascii="Times New Roman" w:eastAsia="Times New Roman" w:hAnsi="Times New Roman" w:cs="Times New Roman"/>
                <w:color w:val="000000"/>
                <w:sz w:val="24"/>
                <w:szCs w:val="24"/>
                <w:lang w:val="ru-RU" w:eastAsia="ru-RU"/>
              </w:rPr>
              <w:lastRenderedPageBreak/>
              <w:t>(</w:t>
            </w:r>
            <w:hyperlink r:id="rId13" w:history="1">
              <w:r w:rsidRPr="000D32A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136E7D">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lastRenderedPageBreak/>
              <w:t>8</w:t>
            </w:r>
          </w:p>
        </w:tc>
        <w:tc>
          <w:tcPr>
            <w:tcW w:w="4882" w:type="dxa"/>
            <w:tcMar>
              <w:top w:w="50" w:type="dxa"/>
              <w:left w:w="100" w:type="dxa"/>
            </w:tcMar>
            <w:vAlign w:val="center"/>
          </w:tcPr>
          <w:p w:rsidR="00263602" w:rsidRDefault="00263602" w:rsidP="00263602">
            <w:pPr>
              <w:spacing w:after="0"/>
              <w:ind w:left="135"/>
            </w:pPr>
            <w:r w:rsidRPr="009B05AB">
              <w:rPr>
                <w:rFonts w:ascii="Times New Roman" w:hAnsi="Times New Roman"/>
                <w:color w:val="000000"/>
                <w:sz w:val="24"/>
                <w:lang w:val="ru-RU"/>
              </w:rPr>
              <w:t xml:space="preserve">Что значит быть нравственным в наше время. </w:t>
            </w:r>
            <w:r>
              <w:rPr>
                <w:rFonts w:ascii="Times New Roman" w:hAnsi="Times New Roman"/>
                <w:color w:val="000000"/>
                <w:sz w:val="24"/>
              </w:rPr>
              <w:t>Методы нравственного самосовершенствования</w:t>
            </w:r>
          </w:p>
        </w:tc>
        <w:tc>
          <w:tcPr>
            <w:tcW w:w="1384" w:type="dxa"/>
            <w:tcMar>
              <w:top w:w="50" w:type="dxa"/>
              <w:left w:w="100" w:type="dxa"/>
            </w:tcMar>
            <w:vAlign w:val="center"/>
          </w:tcPr>
          <w:p w:rsidR="00263602" w:rsidRDefault="00263602" w:rsidP="00263602">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C64BFA">
              <w:rPr>
                <w:rFonts w:ascii="Times New Roman" w:eastAsia="Times New Roman" w:hAnsi="Times New Roman" w:cs="Times New Roman"/>
                <w:color w:val="000000"/>
                <w:sz w:val="24"/>
                <w:szCs w:val="24"/>
                <w:lang w:val="ru-RU" w:eastAsia="ru-RU"/>
              </w:rPr>
              <w:t>Мир религий (</w:t>
            </w:r>
            <w:hyperlink r:id="rId14" w:history="1">
              <w:r w:rsidRPr="00C64BF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136E7D">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9</w:t>
            </w:r>
          </w:p>
        </w:tc>
        <w:tc>
          <w:tcPr>
            <w:tcW w:w="4882" w:type="dxa"/>
            <w:tcMar>
              <w:top w:w="50" w:type="dxa"/>
              <w:left w:w="100" w:type="dxa"/>
            </w:tcMar>
            <w:vAlign w:val="center"/>
          </w:tcPr>
          <w:p w:rsidR="00263602" w:rsidRDefault="00263602" w:rsidP="00263602">
            <w:pPr>
              <w:spacing w:after="0"/>
              <w:ind w:left="135"/>
            </w:pPr>
            <w:r>
              <w:rPr>
                <w:rFonts w:ascii="Times New Roman" w:hAnsi="Times New Roman"/>
                <w:color w:val="000000"/>
                <w:sz w:val="24"/>
              </w:rPr>
              <w:t>Этикет</w:t>
            </w:r>
          </w:p>
        </w:tc>
        <w:tc>
          <w:tcPr>
            <w:tcW w:w="1384" w:type="dxa"/>
            <w:tcMar>
              <w:top w:w="50" w:type="dxa"/>
              <w:left w:w="100" w:type="dxa"/>
            </w:tcMar>
            <w:vAlign w:val="center"/>
          </w:tcPr>
          <w:p w:rsidR="00263602" w:rsidRDefault="00263602" w:rsidP="00263602">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C64BFA">
              <w:rPr>
                <w:rFonts w:ascii="Times New Roman" w:eastAsia="Times New Roman" w:hAnsi="Times New Roman" w:cs="Times New Roman"/>
                <w:color w:val="000000"/>
                <w:sz w:val="24"/>
                <w:szCs w:val="24"/>
                <w:lang w:val="ru-RU" w:eastAsia="ru-RU"/>
              </w:rPr>
              <w:t>Мир религий (</w:t>
            </w:r>
            <w:hyperlink r:id="rId15" w:history="1">
              <w:r w:rsidRPr="00C64BFA">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136E7D">
        <w:trPr>
          <w:trHeight w:val="144"/>
          <w:tblCellSpacing w:w="20" w:type="nil"/>
        </w:trPr>
        <w:tc>
          <w:tcPr>
            <w:tcW w:w="829" w:type="dxa"/>
            <w:tcMar>
              <w:top w:w="50" w:type="dxa"/>
              <w:left w:w="100" w:type="dxa"/>
            </w:tcMar>
            <w:vAlign w:val="center"/>
          </w:tcPr>
          <w:p w:rsidR="00263602" w:rsidRDefault="00263602" w:rsidP="00263602">
            <w:pPr>
              <w:spacing w:after="0"/>
            </w:pPr>
            <w:r>
              <w:rPr>
                <w:rFonts w:ascii="Times New Roman" w:hAnsi="Times New Roman"/>
                <w:color w:val="000000"/>
                <w:sz w:val="24"/>
              </w:rPr>
              <w:t>10</w:t>
            </w:r>
          </w:p>
        </w:tc>
        <w:tc>
          <w:tcPr>
            <w:tcW w:w="4882" w:type="dxa"/>
            <w:tcMar>
              <w:top w:w="50" w:type="dxa"/>
              <w:left w:w="100" w:type="dxa"/>
            </w:tcMar>
            <w:vAlign w:val="center"/>
          </w:tcPr>
          <w:p w:rsidR="00263602" w:rsidRPr="009B05AB" w:rsidRDefault="00263602" w:rsidP="00263602">
            <w:pPr>
              <w:spacing w:after="0"/>
              <w:ind w:left="135"/>
              <w:rPr>
                <w:lang w:val="ru-RU"/>
              </w:rPr>
            </w:pPr>
            <w:r w:rsidRPr="009B05AB">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384" w:type="dxa"/>
            <w:tcMar>
              <w:top w:w="50" w:type="dxa"/>
              <w:left w:w="100" w:type="dxa"/>
            </w:tcMar>
            <w:vAlign w:val="center"/>
          </w:tcPr>
          <w:p w:rsidR="00263602" w:rsidRDefault="00263602" w:rsidP="00263602">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263602" w:rsidRDefault="00263602" w:rsidP="00263602">
            <w:pPr>
              <w:spacing w:after="0"/>
              <w:ind w:left="135"/>
              <w:jc w:val="center"/>
            </w:pPr>
          </w:p>
        </w:tc>
        <w:tc>
          <w:tcPr>
            <w:tcW w:w="1910" w:type="dxa"/>
            <w:tcMar>
              <w:top w:w="50" w:type="dxa"/>
              <w:left w:w="100" w:type="dxa"/>
            </w:tcMar>
            <w:vAlign w:val="center"/>
          </w:tcPr>
          <w:p w:rsidR="00263602" w:rsidRDefault="00263602" w:rsidP="00263602">
            <w:pPr>
              <w:spacing w:after="0"/>
              <w:ind w:left="135"/>
              <w:jc w:val="center"/>
            </w:pPr>
          </w:p>
        </w:tc>
        <w:tc>
          <w:tcPr>
            <w:tcW w:w="2475" w:type="dxa"/>
            <w:tcMar>
              <w:top w:w="50" w:type="dxa"/>
              <w:left w:w="100" w:type="dxa"/>
            </w:tcMar>
          </w:tcPr>
          <w:p w:rsidR="00263602" w:rsidRPr="00263602" w:rsidRDefault="00263602" w:rsidP="00263602">
            <w:pPr>
              <w:rPr>
                <w:lang w:val="ru-RU"/>
              </w:rPr>
            </w:pPr>
            <w:r w:rsidRPr="00C64BFA">
              <w:rPr>
                <w:rFonts w:ascii="Times New Roman" w:eastAsia="Times New Roman" w:hAnsi="Times New Roman" w:cs="Times New Roman"/>
                <w:color w:val="000000"/>
                <w:sz w:val="24"/>
                <w:szCs w:val="24"/>
                <w:lang w:val="ru-RU" w:eastAsia="ru-RU"/>
              </w:rPr>
              <w:t>Мир религий (</w:t>
            </w:r>
            <w:hyperlink r:id="rId16" w:history="1">
              <w:r w:rsidRPr="00C64BFA">
                <w:rPr>
                  <w:rFonts w:ascii="Times New Roman" w:eastAsia="Times New Roman" w:hAnsi="Times New Roman" w:cs="Times New Roman"/>
                  <w:color w:val="0000FF"/>
                  <w:sz w:val="24"/>
                  <w:szCs w:val="24"/>
                  <w:u w:val="single"/>
                  <w:lang w:val="ru-RU" w:eastAsia="ru-RU"/>
                </w:rPr>
                <w:t>http://www.religio.ru/</w:t>
              </w:r>
            </w:hyperlink>
          </w:p>
        </w:tc>
      </w:tr>
      <w:tr w:rsidR="00A61DAF" w:rsidTr="00263602">
        <w:trPr>
          <w:trHeight w:val="144"/>
          <w:tblCellSpacing w:w="20" w:type="nil"/>
        </w:trPr>
        <w:tc>
          <w:tcPr>
            <w:tcW w:w="0" w:type="auto"/>
            <w:gridSpan w:val="2"/>
            <w:tcMar>
              <w:top w:w="50" w:type="dxa"/>
              <w:left w:w="100" w:type="dxa"/>
            </w:tcMar>
            <w:vAlign w:val="center"/>
          </w:tcPr>
          <w:p w:rsidR="00A61DAF" w:rsidRPr="009B05AB" w:rsidRDefault="00D82BDC">
            <w:pPr>
              <w:spacing w:after="0"/>
              <w:ind w:left="135"/>
              <w:rPr>
                <w:lang w:val="ru-RU"/>
              </w:rPr>
            </w:pPr>
            <w:r w:rsidRPr="009B05AB">
              <w:rPr>
                <w:rFonts w:ascii="Times New Roman" w:hAnsi="Times New Roman"/>
                <w:color w:val="000000"/>
                <w:sz w:val="24"/>
                <w:lang w:val="ru-RU"/>
              </w:rPr>
              <w:t>ОБЩЕЕ КОЛИЧЕСТВО ЧАСОВ ПО ПРОГРАММЕ</w:t>
            </w:r>
          </w:p>
        </w:tc>
        <w:tc>
          <w:tcPr>
            <w:tcW w:w="1384" w:type="dxa"/>
            <w:tcMar>
              <w:top w:w="50" w:type="dxa"/>
              <w:left w:w="100" w:type="dxa"/>
            </w:tcMar>
            <w:vAlign w:val="center"/>
          </w:tcPr>
          <w:p w:rsidR="00A61DAF" w:rsidRDefault="00D82BDC">
            <w:pPr>
              <w:spacing w:after="0"/>
              <w:ind w:left="135"/>
              <w:jc w:val="center"/>
            </w:pPr>
            <w:r w:rsidRPr="009B05A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61DAF" w:rsidRDefault="00D82BD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61DAF" w:rsidRDefault="00263602">
            <w:pPr>
              <w:spacing w:after="0"/>
              <w:ind w:left="135"/>
              <w:jc w:val="center"/>
            </w:pPr>
            <w:r>
              <w:rPr>
                <w:rFonts w:ascii="Times New Roman" w:hAnsi="Times New Roman"/>
                <w:color w:val="000000"/>
                <w:sz w:val="24"/>
                <w:lang w:val="ru-RU"/>
              </w:rPr>
              <w:t>2</w:t>
            </w:r>
            <w:r w:rsidR="00D82BDC">
              <w:rPr>
                <w:rFonts w:ascii="Times New Roman" w:hAnsi="Times New Roman"/>
                <w:color w:val="000000"/>
                <w:sz w:val="24"/>
              </w:rPr>
              <w:t xml:space="preserve"> </w:t>
            </w:r>
          </w:p>
        </w:tc>
        <w:tc>
          <w:tcPr>
            <w:tcW w:w="2475" w:type="dxa"/>
            <w:tcMar>
              <w:top w:w="50" w:type="dxa"/>
              <w:left w:w="100" w:type="dxa"/>
            </w:tcMar>
            <w:vAlign w:val="center"/>
          </w:tcPr>
          <w:p w:rsidR="00A61DAF" w:rsidRDefault="00A61DAF"/>
        </w:tc>
      </w:tr>
    </w:tbl>
    <w:p w:rsidR="00A61DAF" w:rsidRDefault="00A61DAF">
      <w:pPr>
        <w:sectPr w:rsidR="00A61DAF">
          <w:pgSz w:w="16383" w:h="11906" w:orient="landscape"/>
          <w:pgMar w:top="1134" w:right="850" w:bottom="1134" w:left="1701" w:header="720" w:footer="720" w:gutter="0"/>
          <w:cols w:space="720"/>
        </w:sectPr>
      </w:pPr>
    </w:p>
    <w:p w:rsidR="00A61DAF" w:rsidRDefault="00D82BDC">
      <w:pPr>
        <w:spacing w:after="0"/>
        <w:ind w:left="120"/>
      </w:pPr>
      <w:bookmarkStart w:id="8" w:name="block-41681451"/>
      <w:bookmarkEnd w:id="7"/>
      <w:r>
        <w:rPr>
          <w:rFonts w:ascii="Times New Roman" w:hAnsi="Times New Roman"/>
          <w:b/>
          <w:color w:val="000000"/>
          <w:sz w:val="28"/>
        </w:rPr>
        <w:lastRenderedPageBreak/>
        <w:t xml:space="preserve">ПОУРОЧНОЕ ПЛАНИРОВАНИЕ </w:t>
      </w:r>
    </w:p>
    <w:p w:rsidR="00A61DAF" w:rsidRDefault="00D82BDC">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34"/>
        <w:gridCol w:w="3644"/>
        <w:gridCol w:w="1276"/>
        <w:gridCol w:w="1276"/>
        <w:gridCol w:w="1275"/>
        <w:gridCol w:w="1418"/>
        <w:gridCol w:w="4017"/>
      </w:tblGrid>
      <w:tr w:rsidR="00A61DAF" w:rsidTr="00974152">
        <w:trPr>
          <w:trHeight w:val="144"/>
          <w:tblCellSpacing w:w="20" w:type="nil"/>
        </w:trPr>
        <w:tc>
          <w:tcPr>
            <w:tcW w:w="1134"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 п/п </w:t>
            </w:r>
          </w:p>
          <w:p w:rsidR="00A61DAF" w:rsidRDefault="00A61DAF">
            <w:pPr>
              <w:spacing w:after="0"/>
              <w:ind w:left="135"/>
            </w:pPr>
          </w:p>
        </w:tc>
        <w:tc>
          <w:tcPr>
            <w:tcW w:w="3644"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Тема урока </w:t>
            </w:r>
          </w:p>
          <w:p w:rsidR="00A61DAF" w:rsidRDefault="00A61DAF">
            <w:pPr>
              <w:spacing w:after="0"/>
              <w:ind w:left="135"/>
            </w:pPr>
          </w:p>
        </w:tc>
        <w:tc>
          <w:tcPr>
            <w:tcW w:w="3827" w:type="dxa"/>
            <w:gridSpan w:val="3"/>
            <w:tcMar>
              <w:top w:w="50" w:type="dxa"/>
              <w:left w:w="100" w:type="dxa"/>
            </w:tcMar>
            <w:vAlign w:val="center"/>
          </w:tcPr>
          <w:p w:rsidR="00A61DAF" w:rsidRDefault="00D82BDC">
            <w:pPr>
              <w:spacing w:after="0"/>
            </w:pPr>
            <w:r>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A61DAF" w:rsidRDefault="00D82BDC" w:rsidP="00974152">
            <w:pPr>
              <w:spacing w:after="0"/>
              <w:ind w:left="135"/>
            </w:pPr>
            <w:r>
              <w:rPr>
                <w:rFonts w:ascii="Times New Roman" w:hAnsi="Times New Roman"/>
                <w:b/>
                <w:color w:val="000000"/>
                <w:sz w:val="24"/>
              </w:rPr>
              <w:t xml:space="preserve">Дата изучения </w:t>
            </w:r>
          </w:p>
        </w:tc>
        <w:tc>
          <w:tcPr>
            <w:tcW w:w="4017" w:type="dxa"/>
            <w:vMerge w:val="restart"/>
            <w:tcMar>
              <w:top w:w="50" w:type="dxa"/>
              <w:left w:w="100" w:type="dxa"/>
            </w:tcMar>
            <w:vAlign w:val="center"/>
          </w:tcPr>
          <w:p w:rsidR="00A61DAF" w:rsidRDefault="00D82BDC">
            <w:pPr>
              <w:spacing w:after="0"/>
              <w:ind w:left="135"/>
            </w:pPr>
            <w:r>
              <w:rPr>
                <w:rFonts w:ascii="Times New Roman" w:hAnsi="Times New Roman"/>
                <w:b/>
                <w:color w:val="000000"/>
                <w:sz w:val="24"/>
              </w:rPr>
              <w:t xml:space="preserve">Электронные цифровые образовательные ресурсы </w:t>
            </w:r>
          </w:p>
          <w:p w:rsidR="00A61DAF" w:rsidRDefault="00A61DAF">
            <w:pPr>
              <w:spacing w:after="0"/>
              <w:ind w:left="135"/>
            </w:pPr>
          </w:p>
        </w:tc>
      </w:tr>
      <w:tr w:rsidR="00A61DAF" w:rsidTr="00974152">
        <w:trPr>
          <w:trHeight w:val="1396"/>
          <w:tblCellSpacing w:w="20" w:type="nil"/>
        </w:trPr>
        <w:tc>
          <w:tcPr>
            <w:tcW w:w="1134" w:type="dxa"/>
            <w:vMerge/>
            <w:tcBorders>
              <w:top w:val="nil"/>
            </w:tcBorders>
            <w:tcMar>
              <w:top w:w="50" w:type="dxa"/>
              <w:left w:w="100" w:type="dxa"/>
            </w:tcMar>
          </w:tcPr>
          <w:p w:rsidR="00A61DAF" w:rsidRDefault="00A61DAF"/>
        </w:tc>
        <w:tc>
          <w:tcPr>
            <w:tcW w:w="3644" w:type="dxa"/>
            <w:vMerge/>
            <w:tcBorders>
              <w:top w:val="nil"/>
            </w:tcBorders>
            <w:tcMar>
              <w:top w:w="50" w:type="dxa"/>
              <w:left w:w="100" w:type="dxa"/>
            </w:tcMar>
          </w:tcPr>
          <w:p w:rsidR="00A61DAF" w:rsidRDefault="00A61DAF"/>
        </w:tc>
        <w:tc>
          <w:tcPr>
            <w:tcW w:w="1276" w:type="dxa"/>
            <w:tcMar>
              <w:top w:w="50" w:type="dxa"/>
              <w:left w:w="100" w:type="dxa"/>
            </w:tcMar>
            <w:vAlign w:val="center"/>
          </w:tcPr>
          <w:p w:rsidR="00A61DAF" w:rsidRDefault="00D82BDC">
            <w:pPr>
              <w:spacing w:after="0"/>
              <w:ind w:left="135"/>
            </w:pPr>
            <w:r>
              <w:rPr>
                <w:rFonts w:ascii="Times New Roman" w:hAnsi="Times New Roman"/>
                <w:b/>
                <w:color w:val="000000"/>
                <w:sz w:val="24"/>
              </w:rPr>
              <w:t xml:space="preserve">Всего </w:t>
            </w:r>
          </w:p>
          <w:p w:rsidR="00A61DAF" w:rsidRDefault="00A61DAF">
            <w:pPr>
              <w:spacing w:after="0"/>
              <w:ind w:left="135"/>
            </w:pPr>
          </w:p>
        </w:tc>
        <w:tc>
          <w:tcPr>
            <w:tcW w:w="1276" w:type="dxa"/>
            <w:tcMar>
              <w:top w:w="50" w:type="dxa"/>
              <w:left w:w="100" w:type="dxa"/>
            </w:tcMar>
            <w:vAlign w:val="center"/>
          </w:tcPr>
          <w:p w:rsidR="00A61DAF" w:rsidRDefault="00D82BDC" w:rsidP="00136E7D">
            <w:pPr>
              <w:spacing w:after="0"/>
              <w:ind w:left="135"/>
            </w:pPr>
            <w:r>
              <w:rPr>
                <w:rFonts w:ascii="Times New Roman" w:hAnsi="Times New Roman"/>
                <w:b/>
                <w:color w:val="000000"/>
                <w:sz w:val="24"/>
              </w:rPr>
              <w:t xml:space="preserve">Контрольные работы </w:t>
            </w:r>
          </w:p>
        </w:tc>
        <w:tc>
          <w:tcPr>
            <w:tcW w:w="1275" w:type="dxa"/>
            <w:tcMar>
              <w:top w:w="50" w:type="dxa"/>
              <w:left w:w="100" w:type="dxa"/>
            </w:tcMar>
            <w:vAlign w:val="center"/>
          </w:tcPr>
          <w:p w:rsidR="00974152" w:rsidRDefault="00974152">
            <w:pPr>
              <w:spacing w:after="0"/>
              <w:ind w:left="135"/>
              <w:rPr>
                <w:rFonts w:ascii="Times New Roman" w:hAnsi="Times New Roman"/>
                <w:b/>
                <w:color w:val="000000"/>
                <w:sz w:val="24"/>
              </w:rPr>
            </w:pPr>
          </w:p>
          <w:p w:rsidR="00A61DAF" w:rsidRDefault="00D82BDC" w:rsidP="00974152">
            <w:pPr>
              <w:spacing w:after="0"/>
            </w:pPr>
            <w:r>
              <w:rPr>
                <w:rFonts w:ascii="Times New Roman" w:hAnsi="Times New Roman"/>
                <w:b/>
                <w:color w:val="000000"/>
                <w:sz w:val="24"/>
              </w:rPr>
              <w:t xml:space="preserve">Практические работы </w:t>
            </w:r>
          </w:p>
          <w:p w:rsidR="00A61DAF" w:rsidRDefault="00A61DAF">
            <w:pPr>
              <w:spacing w:after="0"/>
              <w:ind w:left="135"/>
            </w:pPr>
          </w:p>
        </w:tc>
        <w:tc>
          <w:tcPr>
            <w:tcW w:w="1418" w:type="dxa"/>
            <w:vMerge/>
            <w:tcBorders>
              <w:top w:val="nil"/>
            </w:tcBorders>
            <w:tcMar>
              <w:top w:w="50" w:type="dxa"/>
              <w:left w:w="100" w:type="dxa"/>
            </w:tcMar>
          </w:tcPr>
          <w:p w:rsidR="00A61DAF" w:rsidRDefault="00A61DAF"/>
        </w:tc>
        <w:tc>
          <w:tcPr>
            <w:tcW w:w="4017" w:type="dxa"/>
            <w:vMerge/>
            <w:tcBorders>
              <w:top w:val="nil"/>
            </w:tcBorders>
            <w:tcMar>
              <w:top w:w="50" w:type="dxa"/>
              <w:left w:w="100" w:type="dxa"/>
            </w:tcMar>
          </w:tcPr>
          <w:p w:rsidR="00A61DAF" w:rsidRDefault="00A61DAF"/>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Россия - наша Родина</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5.09</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17"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Что такое светская этика</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12.09.</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18"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3</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Культура и мораль</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19.09</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19"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4</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Особенности морали</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26.09</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0"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5</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Добро и зло</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3.10</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1"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6</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Добро и зло</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974152" w:rsidP="00136E7D">
            <w:pPr>
              <w:spacing w:after="0" w:line="240" w:lineRule="auto"/>
              <w:ind w:left="135"/>
              <w:jc w:val="center"/>
              <w:rPr>
                <w:rFonts w:ascii="Times New Roman" w:hAnsi="Times New Roman" w:cs="Times New Roman"/>
                <w:lang w:val="ru-RU"/>
              </w:rPr>
            </w:pPr>
            <w:r>
              <w:rPr>
                <w:rFonts w:ascii="Times New Roman" w:hAnsi="Times New Roman" w:cs="Times New Roman"/>
                <w:lang w:val="ru-RU"/>
              </w:rPr>
              <w:t>1</w:t>
            </w:r>
            <w:bookmarkStart w:id="9" w:name="_GoBack"/>
            <w:bookmarkEnd w:id="9"/>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10.10</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2"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7</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Добродетель и порок</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17.10</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3"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8</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Добродетель и порок</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lang w:val="ru-RU"/>
              </w:rPr>
            </w:pPr>
            <w:r w:rsidRPr="00136E7D">
              <w:rPr>
                <w:rFonts w:ascii="Times New Roman" w:hAnsi="Times New Roman" w:cs="Times New Roman"/>
                <w:lang w:val="ru-RU"/>
              </w:rPr>
              <w:t>1</w:t>
            </w: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24.10</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4"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9</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Свобода и моральный выбор человека</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Pr="00136E7D">
              <w:rPr>
                <w:rFonts w:ascii="Times New Roman" w:hAnsi="Times New Roman" w:cs="Times New Roman"/>
                <w:color w:val="000000"/>
                <w:sz w:val="24"/>
              </w:rPr>
              <w:t xml:space="preserve">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7.11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5"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10</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Свобода и ответственность</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14.11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6"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11</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Моральный долг</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21.11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7"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12</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Справедливость</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28.11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8"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lastRenderedPageBreak/>
              <w:t>13</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Альтруизм и эгоизм</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5.12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29"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14</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Дружба</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12.12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0"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15</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Что значит быть моральным</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19.12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1"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16</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Подведение итогов</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26.12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2"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17</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Подведение итогов</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16.01.2025</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3"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18</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Род и семья - исток нравственных отношений</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Pr="00136E7D">
              <w:rPr>
                <w:rFonts w:ascii="Times New Roman" w:hAnsi="Times New Roman" w:cs="Times New Roman"/>
                <w:color w:val="000000"/>
                <w:sz w:val="24"/>
              </w:rPr>
              <w:t xml:space="preserve">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23.01.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4"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19</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Нравственный поступок</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30.01</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5"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20</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Золотое правило нравственности</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6.02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6"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21</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Стыд, вина и извинение</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13.02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7"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22</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Честь и достоинство</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20.02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8"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23</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Совесть</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27.02</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39"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24</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Нравственные идеалы</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6.03</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0"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25</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Нравственные идеалы</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13.03</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1"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26</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Образцы нравственности в культуре Отечества</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Pr="00136E7D">
              <w:rPr>
                <w:rFonts w:ascii="Times New Roman" w:hAnsi="Times New Roman" w:cs="Times New Roman"/>
                <w:color w:val="000000"/>
                <w:sz w:val="24"/>
              </w:rPr>
              <w:t xml:space="preserve">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20.03</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2"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27</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Этикет</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3.04</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3"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28</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Семейные праздники</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10.04</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4"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29</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Жизнь человека - высшая нравственная ценность</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Pr="00136E7D">
              <w:rPr>
                <w:rFonts w:ascii="Times New Roman" w:hAnsi="Times New Roman" w:cs="Times New Roman"/>
                <w:color w:val="000000"/>
                <w:sz w:val="24"/>
              </w:rPr>
              <w:t xml:space="preserve">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17.04</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5"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lastRenderedPageBreak/>
              <w:t>30</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Любовь и уважение к Отечеству</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Pr="00136E7D">
              <w:rPr>
                <w:rFonts w:ascii="Times New Roman" w:hAnsi="Times New Roman" w:cs="Times New Roman"/>
                <w:color w:val="000000"/>
                <w:sz w:val="24"/>
              </w:rPr>
              <w:t xml:space="preserve">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24.04</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6"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31</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Проект</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08.05</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7"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32</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color w:val="000000"/>
                <w:sz w:val="24"/>
                <w:lang w:val="ru-RU"/>
              </w:rPr>
              <w:t>Повторительно-</w:t>
            </w:r>
            <w:r w:rsidRPr="00136E7D">
              <w:rPr>
                <w:rFonts w:ascii="Times New Roman" w:hAnsi="Times New Roman" w:cs="Times New Roman"/>
                <w:color w:val="000000"/>
                <w:sz w:val="24"/>
              </w:rPr>
              <w:t>обобщающие урок</w:t>
            </w:r>
            <w:r w:rsidRPr="00136E7D">
              <w:rPr>
                <w:rFonts w:ascii="Times New Roman" w:hAnsi="Times New Roman" w:cs="Times New Roman"/>
                <w:color w:val="000000"/>
                <w:sz w:val="24"/>
                <w:lang w:val="ru-RU"/>
              </w:rPr>
              <w:t>и</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2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15.05</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8"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263602" w:rsidRPr="00136E7D" w:rsidTr="00974152">
        <w:trPr>
          <w:trHeight w:val="144"/>
          <w:tblCellSpacing w:w="20" w:type="nil"/>
        </w:trPr>
        <w:tc>
          <w:tcPr>
            <w:tcW w:w="1134" w:type="dxa"/>
            <w:tcMar>
              <w:top w:w="50" w:type="dxa"/>
              <w:left w:w="100" w:type="dxa"/>
            </w:tcMar>
            <w:vAlign w:val="center"/>
          </w:tcPr>
          <w:p w:rsidR="00263602" w:rsidRPr="00136E7D" w:rsidRDefault="00263602" w:rsidP="00136E7D">
            <w:pPr>
              <w:spacing w:after="0" w:line="240" w:lineRule="auto"/>
              <w:rPr>
                <w:rFonts w:ascii="Times New Roman" w:hAnsi="Times New Roman" w:cs="Times New Roman"/>
              </w:rPr>
            </w:pPr>
            <w:r w:rsidRPr="00136E7D">
              <w:rPr>
                <w:rFonts w:ascii="Times New Roman" w:hAnsi="Times New Roman" w:cs="Times New Roman"/>
                <w:color w:val="000000"/>
                <w:sz w:val="24"/>
              </w:rPr>
              <w:t>33</w:t>
            </w:r>
          </w:p>
        </w:tc>
        <w:tc>
          <w:tcPr>
            <w:tcW w:w="3644"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rPr>
            </w:pPr>
            <w:r w:rsidRPr="00136E7D">
              <w:rPr>
                <w:rFonts w:ascii="Times New Roman" w:hAnsi="Times New Roman" w:cs="Times New Roman"/>
                <w:color w:val="000000"/>
                <w:sz w:val="24"/>
              </w:rPr>
              <w:t>Подведение итогов</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1 </w:t>
            </w:r>
          </w:p>
        </w:tc>
        <w:tc>
          <w:tcPr>
            <w:tcW w:w="1276"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275" w:type="dxa"/>
            <w:tcMar>
              <w:top w:w="50" w:type="dxa"/>
              <w:left w:w="100" w:type="dxa"/>
            </w:tcMar>
            <w:vAlign w:val="center"/>
          </w:tcPr>
          <w:p w:rsidR="00263602" w:rsidRPr="00136E7D" w:rsidRDefault="00263602" w:rsidP="00136E7D">
            <w:pPr>
              <w:spacing w:after="0" w:line="240" w:lineRule="auto"/>
              <w:ind w:left="135"/>
              <w:jc w:val="center"/>
              <w:rPr>
                <w:rFonts w:ascii="Times New Roman" w:hAnsi="Times New Roman" w:cs="Times New Roman"/>
              </w:rPr>
            </w:pPr>
          </w:p>
        </w:tc>
        <w:tc>
          <w:tcPr>
            <w:tcW w:w="1418" w:type="dxa"/>
            <w:tcMar>
              <w:top w:w="50" w:type="dxa"/>
              <w:left w:w="100" w:type="dxa"/>
            </w:tcMar>
            <w:vAlign w:val="center"/>
          </w:tcPr>
          <w:p w:rsidR="00263602" w:rsidRPr="00136E7D" w:rsidRDefault="00263602" w:rsidP="00136E7D">
            <w:pPr>
              <w:spacing w:after="0" w:line="240" w:lineRule="auto"/>
              <w:ind w:left="135"/>
              <w:rPr>
                <w:rFonts w:ascii="Times New Roman" w:hAnsi="Times New Roman" w:cs="Times New Roman"/>
                <w:lang w:val="ru-RU"/>
              </w:rPr>
            </w:pPr>
            <w:r w:rsidRPr="00136E7D">
              <w:rPr>
                <w:rFonts w:ascii="Times New Roman" w:hAnsi="Times New Roman" w:cs="Times New Roman"/>
                <w:lang w:val="ru-RU"/>
              </w:rPr>
              <w:t>22.05</w:t>
            </w:r>
          </w:p>
        </w:tc>
        <w:tc>
          <w:tcPr>
            <w:tcW w:w="4017" w:type="dxa"/>
            <w:tcMar>
              <w:top w:w="50" w:type="dxa"/>
              <w:left w:w="100" w:type="dxa"/>
            </w:tcMar>
          </w:tcPr>
          <w:p w:rsidR="00263602" w:rsidRPr="00136E7D" w:rsidRDefault="00263602" w:rsidP="00136E7D">
            <w:pPr>
              <w:spacing w:line="240" w:lineRule="auto"/>
              <w:rPr>
                <w:rFonts w:ascii="Times New Roman" w:hAnsi="Times New Roman" w:cs="Times New Roman"/>
                <w:lang w:val="ru-RU"/>
              </w:rPr>
            </w:pPr>
            <w:r w:rsidRPr="00136E7D">
              <w:rPr>
                <w:rFonts w:ascii="Times New Roman" w:eastAsia="Times New Roman" w:hAnsi="Times New Roman" w:cs="Times New Roman"/>
                <w:color w:val="000000"/>
                <w:sz w:val="24"/>
                <w:szCs w:val="24"/>
                <w:lang w:val="ru-RU" w:eastAsia="ru-RU"/>
              </w:rPr>
              <w:t>Мир религий (</w:t>
            </w:r>
            <w:hyperlink r:id="rId49" w:history="1">
              <w:r w:rsidRPr="00136E7D">
                <w:rPr>
                  <w:rFonts w:ascii="Times New Roman" w:eastAsia="Times New Roman" w:hAnsi="Times New Roman" w:cs="Times New Roman"/>
                  <w:color w:val="0000FF"/>
                  <w:sz w:val="24"/>
                  <w:szCs w:val="24"/>
                  <w:u w:val="single"/>
                  <w:lang w:val="ru-RU" w:eastAsia="ru-RU"/>
                </w:rPr>
                <w:t>http://www.religio.ru/</w:t>
              </w:r>
            </w:hyperlink>
          </w:p>
        </w:tc>
      </w:tr>
      <w:tr w:rsidR="00A61DAF" w:rsidRPr="00136E7D" w:rsidTr="00974152">
        <w:trPr>
          <w:trHeight w:val="144"/>
          <w:tblCellSpacing w:w="20" w:type="nil"/>
        </w:trPr>
        <w:tc>
          <w:tcPr>
            <w:tcW w:w="4778" w:type="dxa"/>
            <w:gridSpan w:val="2"/>
            <w:tcMar>
              <w:top w:w="50" w:type="dxa"/>
              <w:left w:w="100" w:type="dxa"/>
            </w:tcMar>
            <w:vAlign w:val="center"/>
          </w:tcPr>
          <w:p w:rsidR="00A61DAF" w:rsidRPr="00136E7D" w:rsidRDefault="00D82BDC" w:rsidP="00136E7D">
            <w:pPr>
              <w:spacing w:after="0" w:line="240" w:lineRule="auto"/>
              <w:ind w:left="135"/>
              <w:rPr>
                <w:rFonts w:ascii="Times New Roman" w:hAnsi="Times New Roman" w:cs="Times New Roman"/>
                <w:b/>
                <w:lang w:val="ru-RU"/>
              </w:rPr>
            </w:pPr>
            <w:r w:rsidRPr="00136E7D">
              <w:rPr>
                <w:rFonts w:ascii="Times New Roman" w:hAnsi="Times New Roman" w:cs="Times New Roman"/>
                <w:b/>
                <w:color w:val="000000"/>
                <w:sz w:val="24"/>
                <w:lang w:val="ru-RU"/>
              </w:rPr>
              <w:t>ОБЩЕЕ КОЛИЧЕСТВО ЧАСОВ ПО ПРОГРАММЕ</w:t>
            </w:r>
          </w:p>
        </w:tc>
        <w:tc>
          <w:tcPr>
            <w:tcW w:w="1276" w:type="dxa"/>
            <w:tcMar>
              <w:top w:w="50" w:type="dxa"/>
              <w:left w:w="100" w:type="dxa"/>
            </w:tcMar>
            <w:vAlign w:val="center"/>
          </w:tcPr>
          <w:p w:rsidR="00A61DAF" w:rsidRPr="00136E7D" w:rsidRDefault="00D82BDC"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 xml:space="preserve"> </w:t>
            </w:r>
            <w:r w:rsidR="009B05AB" w:rsidRPr="00136E7D">
              <w:rPr>
                <w:rFonts w:ascii="Times New Roman" w:hAnsi="Times New Roman" w:cs="Times New Roman"/>
                <w:color w:val="000000"/>
                <w:sz w:val="24"/>
              </w:rPr>
              <w:t>34</w:t>
            </w:r>
            <w:r w:rsidRPr="00136E7D">
              <w:rPr>
                <w:rFonts w:ascii="Times New Roman" w:hAnsi="Times New Roman" w:cs="Times New Roman"/>
                <w:color w:val="000000"/>
                <w:sz w:val="24"/>
              </w:rPr>
              <w:t xml:space="preserve"> </w:t>
            </w:r>
          </w:p>
        </w:tc>
        <w:tc>
          <w:tcPr>
            <w:tcW w:w="1276" w:type="dxa"/>
            <w:tcMar>
              <w:top w:w="50" w:type="dxa"/>
              <w:left w:w="100" w:type="dxa"/>
            </w:tcMar>
            <w:vAlign w:val="center"/>
          </w:tcPr>
          <w:p w:rsidR="00A61DAF" w:rsidRPr="00136E7D" w:rsidRDefault="00D82BDC"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rPr>
              <w:t xml:space="preserve"> 0 </w:t>
            </w:r>
          </w:p>
        </w:tc>
        <w:tc>
          <w:tcPr>
            <w:tcW w:w="1275" w:type="dxa"/>
            <w:tcMar>
              <w:top w:w="50" w:type="dxa"/>
              <w:left w:w="100" w:type="dxa"/>
            </w:tcMar>
            <w:vAlign w:val="center"/>
          </w:tcPr>
          <w:p w:rsidR="00A61DAF" w:rsidRPr="00136E7D" w:rsidRDefault="007638DF" w:rsidP="00136E7D">
            <w:pPr>
              <w:spacing w:after="0" w:line="240" w:lineRule="auto"/>
              <w:ind w:left="135"/>
              <w:jc w:val="center"/>
              <w:rPr>
                <w:rFonts w:ascii="Times New Roman" w:hAnsi="Times New Roman" w:cs="Times New Roman"/>
              </w:rPr>
            </w:pPr>
            <w:r w:rsidRPr="00136E7D">
              <w:rPr>
                <w:rFonts w:ascii="Times New Roman" w:hAnsi="Times New Roman" w:cs="Times New Roman"/>
                <w:color w:val="000000"/>
                <w:sz w:val="24"/>
                <w:lang w:val="ru-RU"/>
              </w:rPr>
              <w:t>2</w:t>
            </w:r>
            <w:r w:rsidR="00D82BDC" w:rsidRPr="00136E7D">
              <w:rPr>
                <w:rFonts w:ascii="Times New Roman" w:hAnsi="Times New Roman" w:cs="Times New Roman"/>
                <w:color w:val="000000"/>
                <w:sz w:val="24"/>
              </w:rPr>
              <w:t xml:space="preserve"> </w:t>
            </w:r>
          </w:p>
        </w:tc>
        <w:tc>
          <w:tcPr>
            <w:tcW w:w="5435" w:type="dxa"/>
            <w:gridSpan w:val="2"/>
            <w:tcMar>
              <w:top w:w="50" w:type="dxa"/>
              <w:left w:w="100" w:type="dxa"/>
            </w:tcMar>
            <w:vAlign w:val="center"/>
          </w:tcPr>
          <w:p w:rsidR="00A61DAF" w:rsidRPr="00136E7D" w:rsidRDefault="00A61DAF" w:rsidP="00136E7D">
            <w:pPr>
              <w:spacing w:line="240" w:lineRule="auto"/>
              <w:rPr>
                <w:rFonts w:ascii="Times New Roman" w:hAnsi="Times New Roman" w:cs="Times New Roman"/>
              </w:rPr>
            </w:pPr>
          </w:p>
        </w:tc>
      </w:tr>
    </w:tbl>
    <w:p w:rsidR="00A61DAF" w:rsidRDefault="00A61DAF">
      <w:pPr>
        <w:sectPr w:rsidR="00A61DAF">
          <w:pgSz w:w="16383" w:h="11906" w:orient="landscape"/>
          <w:pgMar w:top="1134" w:right="850" w:bottom="1134" w:left="1701" w:header="720" w:footer="720" w:gutter="0"/>
          <w:cols w:space="720"/>
        </w:sectPr>
      </w:pPr>
    </w:p>
    <w:p w:rsidR="00A61DAF" w:rsidRDefault="00D82BDC">
      <w:pPr>
        <w:spacing w:after="0"/>
        <w:ind w:left="120"/>
        <w:rPr>
          <w:rFonts w:ascii="Times New Roman" w:hAnsi="Times New Roman"/>
          <w:b/>
          <w:color w:val="000000"/>
          <w:sz w:val="28"/>
        </w:rPr>
      </w:pPr>
      <w:bookmarkStart w:id="10" w:name="block-41681447"/>
      <w:bookmarkEnd w:id="8"/>
      <w:r>
        <w:rPr>
          <w:rFonts w:ascii="Times New Roman" w:hAnsi="Times New Roman"/>
          <w:b/>
          <w:color w:val="000000"/>
          <w:sz w:val="28"/>
        </w:rPr>
        <w:lastRenderedPageBreak/>
        <w:t>УЧЕБНО-МЕТОДИЧЕСКОЕ ОБЕСПЕЧЕНИЕ ОБРАЗОВАТЕЛЬНОГО ПРОЦЕССА</w:t>
      </w:r>
    </w:p>
    <w:p w:rsidR="009B05AB" w:rsidRDefault="009B05AB">
      <w:pPr>
        <w:spacing w:after="0"/>
        <w:ind w:left="120"/>
        <w:rPr>
          <w:rFonts w:ascii="Times New Roman" w:hAnsi="Times New Roman"/>
          <w:b/>
          <w:color w:val="000000"/>
          <w:sz w:val="28"/>
        </w:rPr>
      </w:pPr>
    </w:p>
    <w:p w:rsidR="009B05AB" w:rsidRPr="00D82BDC" w:rsidRDefault="009B05AB">
      <w:pPr>
        <w:spacing w:after="0"/>
        <w:ind w:left="120"/>
        <w:rPr>
          <w:rFonts w:ascii="Times New Roman" w:hAnsi="Times New Roman"/>
          <w:color w:val="000000"/>
          <w:sz w:val="28"/>
          <w:lang w:val="ru-RU"/>
        </w:rPr>
      </w:pPr>
      <w:r w:rsidRPr="009B05AB">
        <w:rPr>
          <w:rFonts w:ascii="Times New Roman" w:hAnsi="Times New Roman"/>
          <w:color w:val="000000"/>
          <w:sz w:val="28"/>
          <w:lang w:val="ru-RU"/>
        </w:rPr>
        <w:t xml:space="preserve">Основы религиозных культур и светской этики. 4 класс. Основы мировых религиозных культур. </w:t>
      </w:r>
      <w:r w:rsidRPr="00D82BDC">
        <w:rPr>
          <w:rFonts w:ascii="Times New Roman" w:hAnsi="Times New Roman"/>
          <w:color w:val="000000"/>
          <w:sz w:val="28"/>
          <w:lang w:val="ru-RU"/>
        </w:rPr>
        <w:t>Учебник. Школа России.</w:t>
      </w:r>
      <w:r w:rsidR="00D82BDC">
        <w:rPr>
          <w:rFonts w:ascii="Times New Roman" w:hAnsi="Times New Roman"/>
          <w:color w:val="000000"/>
          <w:sz w:val="28"/>
          <w:lang w:val="ru-RU"/>
        </w:rPr>
        <w:t xml:space="preserve"> АЛ. Беглов</w:t>
      </w:r>
    </w:p>
    <w:p w:rsidR="009B05AB" w:rsidRPr="00D82BDC" w:rsidRDefault="009B05AB" w:rsidP="00D82BDC">
      <w:pPr>
        <w:spacing w:after="0"/>
        <w:rPr>
          <w:rFonts w:ascii="Times New Roman" w:hAnsi="Times New Roman"/>
          <w:b/>
          <w:color w:val="000000"/>
          <w:sz w:val="28"/>
          <w:lang w:val="ru-RU"/>
        </w:rPr>
      </w:pPr>
    </w:p>
    <w:p w:rsidR="009B05AB" w:rsidRPr="00D82BDC" w:rsidRDefault="009B05AB">
      <w:pPr>
        <w:spacing w:after="0"/>
        <w:ind w:left="120"/>
        <w:rPr>
          <w:lang w:val="ru-RU"/>
        </w:rPr>
      </w:pPr>
    </w:p>
    <w:p w:rsidR="00A61DAF" w:rsidRPr="009B05AB" w:rsidRDefault="00D82BDC">
      <w:pPr>
        <w:spacing w:after="0" w:line="480" w:lineRule="auto"/>
        <w:ind w:left="120"/>
        <w:rPr>
          <w:lang w:val="ru-RU"/>
        </w:rPr>
      </w:pPr>
      <w:r w:rsidRPr="009B05AB">
        <w:rPr>
          <w:rFonts w:ascii="Times New Roman" w:hAnsi="Times New Roman"/>
          <w:b/>
          <w:color w:val="000000"/>
          <w:sz w:val="28"/>
          <w:lang w:val="ru-RU"/>
        </w:rPr>
        <w:t>ОБЯЗАТЕЛЬНЫЕ УЧЕБНЫЕ МАТЕРИАЛЫ ДЛЯ УЧЕНИКА</w:t>
      </w:r>
    </w:p>
    <w:p w:rsidR="00A61DAF" w:rsidRPr="00D82BDC" w:rsidRDefault="00D82BDC" w:rsidP="00D82BDC">
      <w:pPr>
        <w:spacing w:after="0" w:line="240" w:lineRule="auto"/>
        <w:ind w:left="120"/>
        <w:rPr>
          <w:rFonts w:ascii="Times New Roman" w:hAnsi="Times New Roman" w:cs="Times New Roman"/>
          <w:sz w:val="28"/>
          <w:szCs w:val="28"/>
          <w:lang w:val="ru-RU"/>
        </w:rPr>
      </w:pPr>
      <w:r w:rsidRPr="00D82BDC">
        <w:rPr>
          <w:rFonts w:ascii="Times New Roman" w:hAnsi="Times New Roman" w:cs="Times New Roman"/>
          <w:sz w:val="28"/>
          <w:szCs w:val="28"/>
          <w:lang w:val="ru-RU"/>
        </w:rPr>
        <w:t>Рабочая тетрадь к учебнику «Основы духовно-нравственной культуры народов России. Основы религиозных культур и светской этики. Основы светской этики»., Москва, «Просвещение», 2023 г.</w:t>
      </w:r>
    </w:p>
    <w:p w:rsidR="00A61DAF" w:rsidRPr="009B05AB" w:rsidRDefault="00A61DAF">
      <w:pPr>
        <w:spacing w:after="0" w:line="480" w:lineRule="auto"/>
        <w:ind w:left="120"/>
        <w:rPr>
          <w:lang w:val="ru-RU"/>
        </w:rPr>
      </w:pPr>
    </w:p>
    <w:p w:rsidR="00A61DAF" w:rsidRPr="009B05AB" w:rsidRDefault="00A61DAF">
      <w:pPr>
        <w:spacing w:after="0"/>
        <w:ind w:left="120"/>
        <w:rPr>
          <w:lang w:val="ru-RU"/>
        </w:rPr>
      </w:pPr>
    </w:p>
    <w:p w:rsidR="00A61DAF" w:rsidRPr="009B05AB" w:rsidRDefault="00D82BDC">
      <w:pPr>
        <w:spacing w:after="0" w:line="480" w:lineRule="auto"/>
        <w:ind w:left="120"/>
        <w:rPr>
          <w:lang w:val="ru-RU"/>
        </w:rPr>
      </w:pPr>
      <w:r w:rsidRPr="009B05AB">
        <w:rPr>
          <w:rFonts w:ascii="Times New Roman" w:hAnsi="Times New Roman"/>
          <w:b/>
          <w:color w:val="000000"/>
          <w:sz w:val="28"/>
          <w:lang w:val="ru-RU"/>
        </w:rPr>
        <w:t>МЕТОДИЧЕСКИЕ МАТЕРИАЛЫ ДЛЯ УЧИТЕЛЯ</w:t>
      </w:r>
    </w:p>
    <w:p w:rsidR="00A61DAF" w:rsidRPr="00D82BDC" w:rsidRDefault="00D82BDC" w:rsidP="00D82BDC">
      <w:pPr>
        <w:spacing w:after="0" w:line="240" w:lineRule="auto"/>
        <w:ind w:left="120"/>
        <w:rPr>
          <w:rFonts w:ascii="Times New Roman" w:hAnsi="Times New Roman" w:cs="Times New Roman"/>
          <w:sz w:val="28"/>
          <w:szCs w:val="28"/>
          <w:lang w:val="ru-RU"/>
        </w:rPr>
      </w:pPr>
      <w:r w:rsidRPr="00D82BDC">
        <w:rPr>
          <w:rFonts w:ascii="Times New Roman" w:hAnsi="Times New Roman" w:cs="Times New Roman"/>
          <w:sz w:val="28"/>
          <w:szCs w:val="28"/>
          <w:lang w:val="ru-RU"/>
        </w:rPr>
        <w:t>Методическое пособие для учителя (поурочные разработки к учебнику</w:t>
      </w:r>
      <w:r w:rsidRPr="00D82BDC">
        <w:rPr>
          <w:rFonts w:ascii="Times New Roman" w:hAnsi="Times New Roman" w:cs="Times New Roman"/>
          <w:color w:val="000000"/>
          <w:sz w:val="28"/>
          <w:szCs w:val="28"/>
          <w:lang w:val="ru-RU"/>
        </w:rPr>
        <w:t xml:space="preserve"> </w:t>
      </w:r>
      <w:r w:rsidRPr="00D82BDC">
        <w:rPr>
          <w:rFonts w:ascii="Times New Roman" w:hAnsi="Times New Roman" w:cs="Times New Roman"/>
          <w:sz w:val="28"/>
          <w:szCs w:val="28"/>
          <w:lang w:val="ru-RU"/>
        </w:rPr>
        <w:t>Основы религиозных культур и светской этики. 4 класс, А.Л. Беглов)</w:t>
      </w:r>
    </w:p>
    <w:p w:rsidR="00A61DAF" w:rsidRPr="009B05AB" w:rsidRDefault="00A61DAF">
      <w:pPr>
        <w:spacing w:after="0"/>
        <w:ind w:left="120"/>
        <w:rPr>
          <w:lang w:val="ru-RU"/>
        </w:rPr>
      </w:pPr>
    </w:p>
    <w:p w:rsidR="00A61DAF" w:rsidRDefault="00D82BDC" w:rsidP="009B05AB">
      <w:pPr>
        <w:spacing w:after="0" w:line="480" w:lineRule="auto"/>
        <w:ind w:left="120"/>
        <w:rPr>
          <w:rFonts w:ascii="Times New Roman" w:hAnsi="Times New Roman"/>
          <w:b/>
          <w:color w:val="000000"/>
          <w:sz w:val="28"/>
          <w:lang w:val="ru-RU"/>
        </w:rPr>
      </w:pPr>
      <w:r w:rsidRPr="009B05AB">
        <w:rPr>
          <w:rFonts w:ascii="Times New Roman" w:hAnsi="Times New Roman"/>
          <w:b/>
          <w:color w:val="000000"/>
          <w:sz w:val="28"/>
          <w:lang w:val="ru-RU"/>
        </w:rPr>
        <w:t xml:space="preserve">ЦИФРОВЫЕ ОБРАЗОВАТЕЛЬНЫЕ РЕСУРСЫ И </w:t>
      </w:r>
      <w:r w:rsidR="009B05AB">
        <w:rPr>
          <w:rFonts w:ascii="Times New Roman" w:hAnsi="Times New Roman"/>
          <w:b/>
          <w:color w:val="000000"/>
          <w:sz w:val="28"/>
          <w:lang w:val="ru-RU"/>
        </w:rPr>
        <w:t>РЕСУРСЫ СЕТИ ИНТЕРНЕТ</w:t>
      </w:r>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Методическое обеспечение экспериментальных уроков по предмету «Основы православной культуры» для 4-5 кл.</w:t>
      </w:r>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Мир религий (</w:t>
      </w:r>
      <w:hyperlink r:id="rId50" w:history="1">
        <w:r w:rsidRPr="00D82BDC">
          <w:rPr>
            <w:rFonts w:ascii="Times New Roman" w:eastAsia="Times New Roman" w:hAnsi="Times New Roman" w:cs="Times New Roman"/>
            <w:color w:val="0000FF"/>
            <w:sz w:val="28"/>
            <w:szCs w:val="28"/>
            <w:u w:val="single"/>
            <w:lang w:val="ru-RU" w:eastAsia="ru-RU"/>
          </w:rPr>
          <w:t>http://www.religio.ru/</w:t>
        </w:r>
      </w:hyperlink>
      <w:r w:rsidRPr="00D82BDC">
        <w:rPr>
          <w:rFonts w:ascii="Times New Roman" w:eastAsia="Times New Roman" w:hAnsi="Times New Roman" w:cs="Times New Roman"/>
          <w:color w:val="000000"/>
          <w:sz w:val="28"/>
          <w:szCs w:val="28"/>
          <w:lang w:val="ru-RU" w:eastAsia="ru-RU"/>
        </w:rPr>
        <w:t>)</w:t>
      </w:r>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Православие в России (</w:t>
      </w:r>
      <w:hyperlink r:id="rId51" w:history="1">
        <w:r w:rsidRPr="00D82BDC">
          <w:rPr>
            <w:rFonts w:ascii="Times New Roman" w:eastAsia="Times New Roman" w:hAnsi="Times New Roman" w:cs="Times New Roman"/>
            <w:color w:val="0000FF"/>
            <w:sz w:val="28"/>
            <w:szCs w:val="28"/>
            <w:u w:val="single"/>
            <w:lang w:val="ru-RU" w:eastAsia="ru-RU"/>
          </w:rPr>
          <w:t>http://ww.or.ru/</w:t>
        </w:r>
      </w:hyperlink>
      <w:r w:rsidRPr="00D82BDC">
        <w:rPr>
          <w:rFonts w:ascii="Times New Roman" w:eastAsia="Times New Roman" w:hAnsi="Times New Roman" w:cs="Times New Roman"/>
          <w:color w:val="000000"/>
          <w:sz w:val="28"/>
          <w:szCs w:val="28"/>
          <w:lang w:val="ru-RU" w:eastAsia="ru-RU"/>
        </w:rPr>
        <w:t>)</w:t>
      </w:r>
    </w:p>
    <w:p w:rsidR="00D82BDC" w:rsidRPr="00D82BDC" w:rsidRDefault="00D82BDC" w:rsidP="00C77A69">
      <w:pPr>
        <w:pStyle w:val="af0"/>
        <w:numPr>
          <w:ilvl w:val="0"/>
          <w:numId w:val="18"/>
        </w:numPr>
        <w:spacing w:after="0"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i/>
          <w:iCs/>
          <w:color w:val="000000"/>
          <w:sz w:val="28"/>
          <w:szCs w:val="28"/>
          <w:lang w:val="ru-RU" w:eastAsia="ru-RU"/>
        </w:rPr>
        <w:t>Дополнительные материалы</w:t>
      </w:r>
      <w:r w:rsidRPr="00D82BDC">
        <w:rPr>
          <w:rFonts w:ascii="Times New Roman" w:eastAsia="Times New Roman" w:hAnsi="Times New Roman" w:cs="Times New Roman"/>
          <w:color w:val="000000"/>
          <w:sz w:val="28"/>
          <w:szCs w:val="28"/>
          <w:lang w:val="ru-RU" w:eastAsia="ru-RU"/>
        </w:rPr>
        <w:t> по вопросам преподавания ОРКСЭ также можно найти на тематических интернет-сайтах:</w:t>
      </w:r>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Основы религиозных культур и светской этики  - </w:t>
      </w:r>
      <w:hyperlink r:id="rId52" w:history="1">
        <w:r w:rsidRPr="00D82BDC">
          <w:rPr>
            <w:rFonts w:ascii="Times New Roman" w:eastAsia="Times New Roman" w:hAnsi="Times New Roman" w:cs="Times New Roman"/>
            <w:color w:val="0000FF"/>
            <w:sz w:val="28"/>
            <w:szCs w:val="28"/>
            <w:u w:val="single"/>
            <w:lang w:val="ru-RU" w:eastAsia="ru-RU"/>
          </w:rPr>
          <w:t>http://orkce.apkpro.ru</w:t>
        </w:r>
      </w:hyperlink>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Электронная гуманитарная библиотека - </w:t>
      </w:r>
      <w:hyperlink r:id="rId53" w:history="1">
        <w:r w:rsidRPr="00D82BDC">
          <w:rPr>
            <w:rFonts w:ascii="Times New Roman" w:eastAsia="Times New Roman" w:hAnsi="Times New Roman" w:cs="Times New Roman"/>
            <w:color w:val="0000FF"/>
            <w:sz w:val="28"/>
            <w:szCs w:val="28"/>
            <w:u w:val="single"/>
            <w:lang w:val="ru-RU" w:eastAsia="ru-RU"/>
          </w:rPr>
          <w:t>www.gumfak.ru</w:t>
        </w:r>
      </w:hyperlink>
    </w:p>
    <w:p w:rsidR="00D82BDC" w:rsidRPr="00D82BDC" w:rsidRDefault="00D82BDC" w:rsidP="00C77A69">
      <w:pPr>
        <w:numPr>
          <w:ilvl w:val="0"/>
          <w:numId w:val="18"/>
        </w:numPr>
        <w:spacing w:before="100" w:beforeAutospacing="1" w:after="100" w:afterAutospacing="1"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000000"/>
          <w:sz w:val="28"/>
          <w:szCs w:val="28"/>
          <w:lang w:val="ru-RU" w:eastAsia="ru-RU"/>
        </w:rPr>
        <w:t>Государственный музей истории религии - </w:t>
      </w:r>
      <w:hyperlink r:id="rId54" w:history="1">
        <w:r w:rsidRPr="00D82BDC">
          <w:rPr>
            <w:rFonts w:ascii="Times New Roman" w:eastAsia="Times New Roman" w:hAnsi="Times New Roman" w:cs="Times New Roman"/>
            <w:color w:val="0000FF"/>
            <w:sz w:val="28"/>
            <w:szCs w:val="28"/>
            <w:u w:val="single"/>
            <w:lang w:val="ru-RU" w:eastAsia="ru-RU"/>
          </w:rPr>
          <w:t>www.gmir.ru</w:t>
        </w:r>
      </w:hyperlink>
    </w:p>
    <w:p w:rsidR="00D82BDC" w:rsidRPr="00D82BDC" w:rsidRDefault="00D82BDC" w:rsidP="00C77A69">
      <w:pPr>
        <w:pStyle w:val="af0"/>
        <w:numPr>
          <w:ilvl w:val="0"/>
          <w:numId w:val="18"/>
        </w:numPr>
        <w:spacing w:after="0" w:line="240" w:lineRule="auto"/>
        <w:rPr>
          <w:rFonts w:ascii="Times New Roman" w:eastAsia="Times New Roman" w:hAnsi="Times New Roman" w:cs="Times New Roman"/>
          <w:color w:val="000000"/>
          <w:lang w:val="ru-RU" w:eastAsia="ru-RU"/>
        </w:rPr>
      </w:pPr>
      <w:r w:rsidRPr="00D82BDC">
        <w:rPr>
          <w:rFonts w:ascii="Times New Roman" w:eastAsia="Times New Roman" w:hAnsi="Times New Roman" w:cs="Times New Roman"/>
          <w:color w:val="2C2B2B"/>
          <w:sz w:val="28"/>
          <w:szCs w:val="28"/>
          <w:lang w:val="ru-RU" w:eastAsia="ru-RU"/>
        </w:rPr>
        <w:t>Вспомогательные материалы для использования в преподавании основ религиозных культур содержится на сайтах :</w:t>
      </w:r>
    </w:p>
    <w:p w:rsidR="00D82BDC" w:rsidRPr="00D82BDC" w:rsidRDefault="00D82BDC" w:rsidP="00C77A69">
      <w:pPr>
        <w:pStyle w:val="af0"/>
        <w:numPr>
          <w:ilvl w:val="0"/>
          <w:numId w:val="18"/>
        </w:numPr>
        <w:spacing w:before="30" w:after="30" w:line="240" w:lineRule="auto"/>
        <w:rPr>
          <w:rFonts w:ascii="Calibri" w:eastAsia="Times New Roman" w:hAnsi="Calibri" w:cs="Calibri"/>
          <w:color w:val="000000"/>
          <w:lang w:val="ru-RU" w:eastAsia="ru-RU"/>
        </w:rPr>
      </w:pPr>
      <w:r w:rsidRPr="00D82BDC">
        <w:rPr>
          <w:rFonts w:ascii="Times New Roman" w:eastAsia="Times New Roman" w:hAnsi="Times New Roman" w:cs="Times New Roman"/>
          <w:color w:val="000000"/>
          <w:sz w:val="28"/>
          <w:szCs w:val="28"/>
          <w:lang w:val="ru-RU" w:eastAsia="ru-RU"/>
        </w:rPr>
        <w:t>Открытый класс. Основы православной культуры. Модуль курса "Основы религиозных культур и светской этики» </w:t>
      </w:r>
      <w:hyperlink r:id="rId55" w:history="1">
        <w:r w:rsidRPr="00D82BDC">
          <w:rPr>
            <w:rFonts w:ascii="Times New Roman" w:eastAsia="Times New Roman" w:hAnsi="Times New Roman" w:cs="Times New Roman"/>
            <w:color w:val="0000FF"/>
            <w:sz w:val="28"/>
            <w:szCs w:val="28"/>
            <w:u w:val="single"/>
            <w:lang w:val="ru-RU" w:eastAsia="ru-RU"/>
          </w:rPr>
          <w:t>http://www.openclass.ru/node/143275</w:t>
        </w:r>
      </w:hyperlink>
    </w:p>
    <w:bookmarkEnd w:id="10"/>
    <w:p w:rsidR="00D82BDC" w:rsidRDefault="00D82BDC" w:rsidP="00D82BDC">
      <w:pPr>
        <w:spacing w:after="0" w:line="480" w:lineRule="auto"/>
        <w:rPr>
          <w:rFonts w:ascii="Times New Roman" w:hAnsi="Times New Roman"/>
          <w:b/>
          <w:color w:val="000000"/>
          <w:sz w:val="28"/>
          <w:lang w:val="ru-RU"/>
        </w:rPr>
      </w:pPr>
    </w:p>
    <w:sectPr w:rsidR="00D82BD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6E7D" w:rsidRDefault="00136E7D" w:rsidP="009B05AB">
      <w:pPr>
        <w:spacing w:after="0" w:line="240" w:lineRule="auto"/>
      </w:pPr>
      <w:r>
        <w:separator/>
      </w:r>
    </w:p>
  </w:endnote>
  <w:endnote w:type="continuationSeparator" w:id="0">
    <w:p w:rsidR="00136E7D" w:rsidRDefault="00136E7D" w:rsidP="009B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6E7D" w:rsidRDefault="00136E7D" w:rsidP="009B05AB">
      <w:pPr>
        <w:spacing w:after="0" w:line="240" w:lineRule="auto"/>
      </w:pPr>
      <w:r>
        <w:separator/>
      </w:r>
    </w:p>
  </w:footnote>
  <w:footnote w:type="continuationSeparator" w:id="0">
    <w:p w:rsidR="00136E7D" w:rsidRDefault="00136E7D" w:rsidP="009B05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72BC7"/>
    <w:multiLevelType w:val="multilevel"/>
    <w:tmpl w:val="6B2039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3A0096"/>
    <w:multiLevelType w:val="multilevel"/>
    <w:tmpl w:val="60063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FC3AE3"/>
    <w:multiLevelType w:val="multilevel"/>
    <w:tmpl w:val="C0167E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9D11CF"/>
    <w:multiLevelType w:val="multilevel"/>
    <w:tmpl w:val="C36A5E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1B508C"/>
    <w:multiLevelType w:val="multilevel"/>
    <w:tmpl w:val="BF244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18372F"/>
    <w:multiLevelType w:val="multilevel"/>
    <w:tmpl w:val="667615F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9A0497"/>
    <w:multiLevelType w:val="multilevel"/>
    <w:tmpl w:val="85BE4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7F2B8A"/>
    <w:multiLevelType w:val="hybridMultilevel"/>
    <w:tmpl w:val="749C22A0"/>
    <w:lvl w:ilvl="0" w:tplc="CFC6631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7C160C"/>
    <w:multiLevelType w:val="multilevel"/>
    <w:tmpl w:val="FF30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D35D2A"/>
    <w:multiLevelType w:val="multilevel"/>
    <w:tmpl w:val="CBA28D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08B7C6A"/>
    <w:multiLevelType w:val="multilevel"/>
    <w:tmpl w:val="91304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AE3B38"/>
    <w:multiLevelType w:val="multilevel"/>
    <w:tmpl w:val="026A1B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4B39CF"/>
    <w:multiLevelType w:val="multilevel"/>
    <w:tmpl w:val="FB98C2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2713C8"/>
    <w:multiLevelType w:val="multilevel"/>
    <w:tmpl w:val="053645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E37745"/>
    <w:multiLevelType w:val="multilevel"/>
    <w:tmpl w:val="C39CB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CA1610"/>
    <w:multiLevelType w:val="multilevel"/>
    <w:tmpl w:val="2EA282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FC4FDC"/>
    <w:multiLevelType w:val="multilevel"/>
    <w:tmpl w:val="D30C27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90A49F9"/>
    <w:multiLevelType w:val="multilevel"/>
    <w:tmpl w:val="3D5EC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1"/>
  </w:num>
  <w:num w:numId="3">
    <w:abstractNumId w:val="16"/>
  </w:num>
  <w:num w:numId="4">
    <w:abstractNumId w:val="12"/>
  </w:num>
  <w:num w:numId="5">
    <w:abstractNumId w:val="13"/>
  </w:num>
  <w:num w:numId="6">
    <w:abstractNumId w:val="10"/>
  </w:num>
  <w:num w:numId="7">
    <w:abstractNumId w:val="9"/>
  </w:num>
  <w:num w:numId="8">
    <w:abstractNumId w:val="3"/>
  </w:num>
  <w:num w:numId="9">
    <w:abstractNumId w:val="14"/>
  </w:num>
  <w:num w:numId="10">
    <w:abstractNumId w:val="4"/>
  </w:num>
  <w:num w:numId="11">
    <w:abstractNumId w:val="0"/>
  </w:num>
  <w:num w:numId="12">
    <w:abstractNumId w:val="6"/>
  </w:num>
  <w:num w:numId="13">
    <w:abstractNumId w:val="2"/>
  </w:num>
  <w:num w:numId="14">
    <w:abstractNumId w:val="15"/>
  </w:num>
  <w:num w:numId="15">
    <w:abstractNumId w:val="1"/>
  </w:num>
  <w:num w:numId="16">
    <w:abstractNumId w:val="17"/>
  </w:num>
  <w:num w:numId="17">
    <w:abstractNumId w:val="8"/>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A61DAF"/>
    <w:rsid w:val="00136E7D"/>
    <w:rsid w:val="00263602"/>
    <w:rsid w:val="007638DF"/>
    <w:rsid w:val="00974152"/>
    <w:rsid w:val="009B05AB"/>
    <w:rsid w:val="00A06881"/>
    <w:rsid w:val="00A61DAF"/>
    <w:rsid w:val="00C77A69"/>
    <w:rsid w:val="00D82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9F26C"/>
  <w15:docId w15:val="{8381D287-C185-4B6C-9943-2028E3B87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602"/>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9B05A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05AB"/>
  </w:style>
  <w:style w:type="paragraph" w:styleId="af0">
    <w:name w:val="List Paragraph"/>
    <w:basedOn w:val="a"/>
    <w:uiPriority w:val="99"/>
    <w:rsid w:val="00D82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592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q=http://www.religio.ru/&amp;sa=D&amp;ust=1605785005052000&amp;usg=AOvVaw0iEnM_9IRpHuR8VrjRINwh" TargetMode="External"/><Relationship Id="rId18" Type="http://schemas.openxmlformats.org/officeDocument/2006/relationships/hyperlink" Target="https://www.google.com/url?q=http://www.religio.ru/&amp;sa=D&amp;ust=1605785005052000&amp;usg=AOvVaw0iEnM_9IRpHuR8VrjRINwh" TargetMode="External"/><Relationship Id="rId26" Type="http://schemas.openxmlformats.org/officeDocument/2006/relationships/hyperlink" Target="https://www.google.com/url?q=http://www.religio.ru/&amp;sa=D&amp;ust=1605785005052000&amp;usg=AOvVaw0iEnM_9IRpHuR8VrjRINwh" TargetMode="External"/><Relationship Id="rId39" Type="http://schemas.openxmlformats.org/officeDocument/2006/relationships/hyperlink" Target="https://www.google.com/url?q=http://www.religio.ru/&amp;sa=D&amp;ust=1605785005052000&amp;usg=AOvVaw0iEnM_9IRpHuR8VrjRINwh" TargetMode="External"/><Relationship Id="rId21" Type="http://schemas.openxmlformats.org/officeDocument/2006/relationships/hyperlink" Target="https://www.google.com/url?q=http://www.religio.ru/&amp;sa=D&amp;ust=1605785005052000&amp;usg=AOvVaw0iEnM_9IRpHuR8VrjRINwh" TargetMode="External"/><Relationship Id="rId34" Type="http://schemas.openxmlformats.org/officeDocument/2006/relationships/hyperlink" Target="https://www.google.com/url?q=http://www.religio.ru/&amp;sa=D&amp;ust=1605785005052000&amp;usg=AOvVaw0iEnM_9IRpHuR8VrjRINwh" TargetMode="External"/><Relationship Id="rId42" Type="http://schemas.openxmlformats.org/officeDocument/2006/relationships/hyperlink" Target="https://www.google.com/url?q=http://www.religio.ru/&amp;sa=D&amp;ust=1605785005052000&amp;usg=AOvVaw0iEnM_9IRpHuR8VrjRINwh" TargetMode="External"/><Relationship Id="rId47" Type="http://schemas.openxmlformats.org/officeDocument/2006/relationships/hyperlink" Target="https://www.google.com/url?q=http://www.religio.ru/&amp;sa=D&amp;ust=1605785005052000&amp;usg=AOvVaw0iEnM_9IRpHuR8VrjRINwh" TargetMode="External"/><Relationship Id="rId50" Type="http://schemas.openxmlformats.org/officeDocument/2006/relationships/hyperlink" Target="https://www.google.com/url?q=http://www.religio.ru/&amp;sa=D&amp;ust=1605785005052000&amp;usg=AOvVaw0iEnM_9IRpHuR8VrjRINwh" TargetMode="External"/><Relationship Id="rId55" Type="http://schemas.openxmlformats.org/officeDocument/2006/relationships/hyperlink" Target="https://www.google.com/url?q=http://www.openclass.ru/node/143275&amp;sa=D&amp;ust=1605785005054000&amp;usg=AOvVaw2PRbiAAyD85SfaQz6wMNXd" TargetMode="External"/><Relationship Id="rId7" Type="http://schemas.openxmlformats.org/officeDocument/2006/relationships/hyperlink" Target="https://www.google.com/url?q=http://www.religio.ru/&amp;sa=D&amp;ust=1605785005052000&amp;usg=AOvVaw0iEnM_9IRpHuR8VrjRINwh" TargetMode="External"/><Relationship Id="rId12" Type="http://schemas.openxmlformats.org/officeDocument/2006/relationships/hyperlink" Target="https://www.google.com/url?q=http://www.religio.ru/&amp;sa=D&amp;ust=1605785005052000&amp;usg=AOvVaw0iEnM_9IRpHuR8VrjRINwh" TargetMode="External"/><Relationship Id="rId17" Type="http://schemas.openxmlformats.org/officeDocument/2006/relationships/hyperlink" Target="https://www.google.com/url?q=http://www.religio.ru/&amp;sa=D&amp;ust=1605785005052000&amp;usg=AOvVaw0iEnM_9IRpHuR8VrjRINwh" TargetMode="External"/><Relationship Id="rId25" Type="http://schemas.openxmlformats.org/officeDocument/2006/relationships/hyperlink" Target="https://www.google.com/url?q=http://www.religio.ru/&amp;sa=D&amp;ust=1605785005052000&amp;usg=AOvVaw0iEnM_9IRpHuR8VrjRINwh" TargetMode="External"/><Relationship Id="rId33" Type="http://schemas.openxmlformats.org/officeDocument/2006/relationships/hyperlink" Target="https://www.google.com/url?q=http://www.religio.ru/&amp;sa=D&amp;ust=1605785005052000&amp;usg=AOvVaw0iEnM_9IRpHuR8VrjRINwh" TargetMode="External"/><Relationship Id="rId38" Type="http://schemas.openxmlformats.org/officeDocument/2006/relationships/hyperlink" Target="https://www.google.com/url?q=http://www.religio.ru/&amp;sa=D&amp;ust=1605785005052000&amp;usg=AOvVaw0iEnM_9IRpHuR8VrjRINwh" TargetMode="External"/><Relationship Id="rId46" Type="http://schemas.openxmlformats.org/officeDocument/2006/relationships/hyperlink" Target="https://www.google.com/url?q=http://www.religio.ru/&amp;sa=D&amp;ust=1605785005052000&amp;usg=AOvVaw0iEnM_9IRpHuR8VrjRINwh" TargetMode="External"/><Relationship Id="rId2" Type="http://schemas.openxmlformats.org/officeDocument/2006/relationships/styles" Target="styles.xml"/><Relationship Id="rId16" Type="http://schemas.openxmlformats.org/officeDocument/2006/relationships/hyperlink" Target="https://www.google.com/url?q=http://www.religio.ru/&amp;sa=D&amp;ust=1605785005052000&amp;usg=AOvVaw0iEnM_9IRpHuR8VrjRINwh" TargetMode="External"/><Relationship Id="rId20" Type="http://schemas.openxmlformats.org/officeDocument/2006/relationships/hyperlink" Target="https://www.google.com/url?q=http://www.religio.ru/&amp;sa=D&amp;ust=1605785005052000&amp;usg=AOvVaw0iEnM_9IRpHuR8VrjRINwh" TargetMode="External"/><Relationship Id="rId29" Type="http://schemas.openxmlformats.org/officeDocument/2006/relationships/hyperlink" Target="https://www.google.com/url?q=http://www.religio.ru/&amp;sa=D&amp;ust=1605785005052000&amp;usg=AOvVaw0iEnM_9IRpHuR8VrjRINwh" TargetMode="External"/><Relationship Id="rId41" Type="http://schemas.openxmlformats.org/officeDocument/2006/relationships/hyperlink" Target="https://www.google.com/url?q=http://www.religio.ru/&amp;sa=D&amp;ust=1605785005052000&amp;usg=AOvVaw0iEnM_9IRpHuR8VrjRINwh" TargetMode="External"/><Relationship Id="rId54" Type="http://schemas.openxmlformats.org/officeDocument/2006/relationships/hyperlink" Target="https://www.google.com/url?q=http://www.gmir.ru&amp;sa=D&amp;ust=1605785005053000&amp;usg=AOvVaw2giNgWYqXouHRpKm7VdEY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url?q=http://www.religio.ru/&amp;sa=D&amp;ust=1605785005052000&amp;usg=AOvVaw0iEnM_9IRpHuR8VrjRINwh" TargetMode="External"/><Relationship Id="rId24" Type="http://schemas.openxmlformats.org/officeDocument/2006/relationships/hyperlink" Target="https://www.google.com/url?q=http://www.religio.ru/&amp;sa=D&amp;ust=1605785005052000&amp;usg=AOvVaw0iEnM_9IRpHuR8VrjRINwh" TargetMode="External"/><Relationship Id="rId32" Type="http://schemas.openxmlformats.org/officeDocument/2006/relationships/hyperlink" Target="https://www.google.com/url?q=http://www.religio.ru/&amp;sa=D&amp;ust=1605785005052000&amp;usg=AOvVaw0iEnM_9IRpHuR8VrjRINwh" TargetMode="External"/><Relationship Id="rId37" Type="http://schemas.openxmlformats.org/officeDocument/2006/relationships/hyperlink" Target="https://www.google.com/url?q=http://www.religio.ru/&amp;sa=D&amp;ust=1605785005052000&amp;usg=AOvVaw0iEnM_9IRpHuR8VrjRINwh" TargetMode="External"/><Relationship Id="rId40" Type="http://schemas.openxmlformats.org/officeDocument/2006/relationships/hyperlink" Target="https://www.google.com/url?q=http://www.religio.ru/&amp;sa=D&amp;ust=1605785005052000&amp;usg=AOvVaw0iEnM_9IRpHuR8VrjRINwh" TargetMode="External"/><Relationship Id="rId45" Type="http://schemas.openxmlformats.org/officeDocument/2006/relationships/hyperlink" Target="https://www.google.com/url?q=http://www.religio.ru/&amp;sa=D&amp;ust=1605785005052000&amp;usg=AOvVaw0iEnM_9IRpHuR8VrjRINwh" TargetMode="External"/><Relationship Id="rId53" Type="http://schemas.openxmlformats.org/officeDocument/2006/relationships/hyperlink" Target="https://www.google.com/url?q=http://www.gumfak.ru&amp;sa=D&amp;ust=1605785005053000&amp;usg=AOvVaw2kxBHfrQFenqCRqVFNhzEu" TargetMode="External"/><Relationship Id="rId5" Type="http://schemas.openxmlformats.org/officeDocument/2006/relationships/footnotes" Target="footnotes.xml"/><Relationship Id="rId15" Type="http://schemas.openxmlformats.org/officeDocument/2006/relationships/hyperlink" Target="https://www.google.com/url?q=http://www.religio.ru/&amp;sa=D&amp;ust=1605785005052000&amp;usg=AOvVaw0iEnM_9IRpHuR8VrjRINwh" TargetMode="External"/><Relationship Id="rId23" Type="http://schemas.openxmlformats.org/officeDocument/2006/relationships/hyperlink" Target="https://www.google.com/url?q=http://www.religio.ru/&amp;sa=D&amp;ust=1605785005052000&amp;usg=AOvVaw0iEnM_9IRpHuR8VrjRINwh" TargetMode="External"/><Relationship Id="rId28" Type="http://schemas.openxmlformats.org/officeDocument/2006/relationships/hyperlink" Target="https://www.google.com/url?q=http://www.religio.ru/&amp;sa=D&amp;ust=1605785005052000&amp;usg=AOvVaw0iEnM_9IRpHuR8VrjRINwh" TargetMode="External"/><Relationship Id="rId36" Type="http://schemas.openxmlformats.org/officeDocument/2006/relationships/hyperlink" Target="https://www.google.com/url?q=http://www.religio.ru/&amp;sa=D&amp;ust=1605785005052000&amp;usg=AOvVaw0iEnM_9IRpHuR8VrjRINwh" TargetMode="External"/><Relationship Id="rId49" Type="http://schemas.openxmlformats.org/officeDocument/2006/relationships/hyperlink" Target="https://www.google.com/url?q=http://www.religio.ru/&amp;sa=D&amp;ust=1605785005052000&amp;usg=AOvVaw0iEnM_9IRpHuR8VrjRINwh" TargetMode="External"/><Relationship Id="rId57" Type="http://schemas.openxmlformats.org/officeDocument/2006/relationships/theme" Target="theme/theme1.xml"/><Relationship Id="rId10" Type="http://schemas.openxmlformats.org/officeDocument/2006/relationships/hyperlink" Target="https://www.google.com/url?q=http://www.religio.ru/&amp;sa=D&amp;ust=1605785005052000&amp;usg=AOvVaw0iEnM_9IRpHuR8VrjRINwh" TargetMode="External"/><Relationship Id="rId19" Type="http://schemas.openxmlformats.org/officeDocument/2006/relationships/hyperlink" Target="https://www.google.com/url?q=http://www.religio.ru/&amp;sa=D&amp;ust=1605785005052000&amp;usg=AOvVaw0iEnM_9IRpHuR8VrjRINwh" TargetMode="External"/><Relationship Id="rId31" Type="http://schemas.openxmlformats.org/officeDocument/2006/relationships/hyperlink" Target="https://www.google.com/url?q=http://www.religio.ru/&amp;sa=D&amp;ust=1605785005052000&amp;usg=AOvVaw0iEnM_9IRpHuR8VrjRINwh" TargetMode="External"/><Relationship Id="rId44" Type="http://schemas.openxmlformats.org/officeDocument/2006/relationships/hyperlink" Target="https://www.google.com/url?q=http://www.religio.ru/&amp;sa=D&amp;ust=1605785005052000&amp;usg=AOvVaw0iEnM_9IRpHuR8VrjRINwh" TargetMode="External"/><Relationship Id="rId52" Type="http://schemas.openxmlformats.org/officeDocument/2006/relationships/hyperlink" Target="https://www.google.com/url?q=http://orkce.apkpro.ru&amp;sa=D&amp;ust=1605785005053000&amp;usg=AOvVaw2yHh_ROKxCJtRKvQ5J5v6p" TargetMode="External"/><Relationship Id="rId4" Type="http://schemas.openxmlformats.org/officeDocument/2006/relationships/webSettings" Target="webSettings.xml"/><Relationship Id="rId9" Type="http://schemas.openxmlformats.org/officeDocument/2006/relationships/hyperlink" Target="https://www.google.com/url?q=http://www.religio.ru/&amp;sa=D&amp;ust=1605785005052000&amp;usg=AOvVaw0iEnM_9IRpHuR8VrjRINwh" TargetMode="External"/><Relationship Id="rId14" Type="http://schemas.openxmlformats.org/officeDocument/2006/relationships/hyperlink" Target="https://www.google.com/url?q=http://www.religio.ru/&amp;sa=D&amp;ust=1605785005052000&amp;usg=AOvVaw0iEnM_9IRpHuR8VrjRINwh" TargetMode="External"/><Relationship Id="rId22" Type="http://schemas.openxmlformats.org/officeDocument/2006/relationships/hyperlink" Target="https://www.google.com/url?q=http://www.religio.ru/&amp;sa=D&amp;ust=1605785005052000&amp;usg=AOvVaw0iEnM_9IRpHuR8VrjRINwh" TargetMode="External"/><Relationship Id="rId27" Type="http://schemas.openxmlformats.org/officeDocument/2006/relationships/hyperlink" Target="https://www.google.com/url?q=http://www.religio.ru/&amp;sa=D&amp;ust=1605785005052000&amp;usg=AOvVaw0iEnM_9IRpHuR8VrjRINwh" TargetMode="External"/><Relationship Id="rId30" Type="http://schemas.openxmlformats.org/officeDocument/2006/relationships/hyperlink" Target="https://www.google.com/url?q=http://www.religio.ru/&amp;sa=D&amp;ust=1605785005052000&amp;usg=AOvVaw0iEnM_9IRpHuR8VrjRINwh" TargetMode="External"/><Relationship Id="rId35" Type="http://schemas.openxmlformats.org/officeDocument/2006/relationships/hyperlink" Target="https://www.google.com/url?q=http://www.religio.ru/&amp;sa=D&amp;ust=1605785005052000&amp;usg=AOvVaw0iEnM_9IRpHuR8VrjRINwh" TargetMode="External"/><Relationship Id="rId43" Type="http://schemas.openxmlformats.org/officeDocument/2006/relationships/hyperlink" Target="https://www.google.com/url?q=http://www.religio.ru/&amp;sa=D&amp;ust=1605785005052000&amp;usg=AOvVaw0iEnM_9IRpHuR8VrjRINwh" TargetMode="External"/><Relationship Id="rId48" Type="http://schemas.openxmlformats.org/officeDocument/2006/relationships/hyperlink" Target="https://www.google.com/url?q=http://www.religio.ru/&amp;sa=D&amp;ust=1605785005052000&amp;usg=AOvVaw0iEnM_9IRpHuR8VrjRINwh" TargetMode="External"/><Relationship Id="rId56" Type="http://schemas.openxmlformats.org/officeDocument/2006/relationships/fontTable" Target="fontTable.xml"/><Relationship Id="rId8" Type="http://schemas.openxmlformats.org/officeDocument/2006/relationships/hyperlink" Target="https://www.google.com/url?q=http://www.religio.ru/&amp;sa=D&amp;ust=1605785005052000&amp;usg=AOvVaw0iEnM_9IRpHuR8VrjRINwh" TargetMode="External"/><Relationship Id="rId51" Type="http://schemas.openxmlformats.org/officeDocument/2006/relationships/hyperlink" Target="https://www.google.com/url?q=http://ww.or.ru/&amp;sa=D&amp;ust=1605785005052000&amp;usg=AOvVaw3HVVHUFd_JxPXNMG4VmjAQ"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27</Pages>
  <Words>7682</Words>
  <Characters>43794</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2024-09-12T17:28:00Z</dcterms:created>
  <dcterms:modified xsi:type="dcterms:W3CDTF">2024-09-13T09:26:00Z</dcterms:modified>
</cp:coreProperties>
</file>